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left" w:pos="9132"/>
          <w:tab w:val="clear" w:pos="9213"/>
        </w:tabs>
      </w:pPr>
    </w:p>
    <w:p>
      <w:pPr>
        <w:pStyle w:val="Corpo A"/>
        <w:tabs>
          <w:tab w:val="left" w:pos="9132"/>
          <w:tab w:val="clear" w:pos="9213"/>
        </w:tabs>
      </w:pPr>
      <w:r>
        <w:rPr>
          <w:rtl w:val="0"/>
          <w:lang w:val="it-IT"/>
        </w:rPr>
        <w:t xml:space="preserve">IL PROGETTO </w:t>
      </w:r>
      <w:r>
        <w:rPr>
          <w:rtl w:val="0"/>
          <w:lang w:val="it-IT"/>
        </w:rPr>
        <w:t>PER UN LABORATORIO DI DIDATTICA MUSICALE INTERCULTURALE</w:t>
      </w:r>
    </w:p>
    <w:tbl>
      <w:tblPr>
        <w:tblW w:w="9513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18"/>
        <w:gridCol w:w="6995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left"/>
            </w:pPr>
            <w:r>
              <w:rPr>
                <w:rFonts w:ascii="Times New Roman" w:hAnsi="Times New Roman"/>
                <w:b w:val="0"/>
                <w:bCs w:val="0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titolo progetto</w:t>
            </w:r>
          </w:p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left"/>
            </w:pPr>
            <w:r>
              <w:rPr>
                <w:rFonts w:ascii="Times New Roman" w:hAnsi="Times New Roman"/>
                <w:b w:val="0"/>
                <w:bCs w:val="0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referente</w:t>
            </w:r>
          </w:p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left"/>
            </w:pPr>
            <w:r>
              <w:rPr>
                <w:rFonts w:ascii="Times New Roman" w:hAnsi="Times New Roman"/>
                <w:b w:val="0"/>
                <w:bCs w:val="0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destinatari</w:t>
            </w:r>
          </w:p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1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left"/>
            </w:pPr>
            <w:r>
              <w:rPr>
                <w:rFonts w:ascii="Times New Roman" w:hAnsi="Times New Roman"/>
                <w:b w:val="0"/>
                <w:bCs w:val="0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Illustrazione del progetto</w:t>
            </w:r>
          </w:p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left"/>
            </w:pPr>
            <w:r>
              <w:rPr>
                <w:rFonts w:ascii="Times New Roman" w:hAnsi="Times New Roman"/>
                <w:b w:val="0"/>
                <w:bCs w:val="0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DISCIPLINE COINVOLTE</w:t>
            </w:r>
          </w:p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after="0" w:line="240" w:lineRule="auto"/>
            </w:pPr>
            <w:r>
              <w:rPr>
                <w:rFonts w:ascii="Times New Roman" w:hAnsi="Times New Roman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METODOLOGIE DIDATTICHE</w:t>
            </w:r>
          </w:p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410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INFORMAZIONE, PUBBLICIZZAZIONE, DOCUMENTAZIONE</w:t>
            </w:r>
          </w:p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Modalit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di informazione all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interno della scuola</w:t>
            </w:r>
          </w:p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Forme e strumenti di pubblicizzazione all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esterno</w:t>
            </w:r>
          </w:p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Materiali prodotti e raccolti</w:t>
            </w:r>
          </w:p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left"/>
            </w:pPr>
            <w:r>
              <w:rPr>
                <w:rFonts w:ascii="Times New Roman" w:hAnsi="Times New Roman"/>
                <w:b w:val="0"/>
                <w:bCs w:val="0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durata</w:t>
            </w:r>
          </w:p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251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  <w:jc w:val="left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PRODOTTO FINALE</w:t>
            </w:r>
          </w:p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Corpo A"/>
        <w:widowControl w:val="0"/>
        <w:tabs>
          <w:tab w:val="left" w:pos="9132"/>
          <w:tab w:val="clear" w:pos="9213"/>
        </w:tabs>
        <w:ind w:left="216" w:hanging="216"/>
      </w:pPr>
    </w:p>
    <w:p>
      <w:pPr>
        <w:pStyle w:val="Corpo A"/>
        <w:widowControl w:val="0"/>
        <w:tabs>
          <w:tab w:val="left" w:pos="9132"/>
          <w:tab w:val="clear" w:pos="9213"/>
        </w:tabs>
        <w:ind w:left="108" w:hanging="108"/>
      </w:pPr>
    </w:p>
    <w:p>
      <w:pPr>
        <w:pStyle w:val="Corpo A"/>
        <w:tabs>
          <w:tab w:val="left" w:pos="9132"/>
          <w:tab w:val="clear" w:pos="9213"/>
        </w:tabs>
      </w:pPr>
    </w:p>
    <w:p>
      <w:pPr>
        <w:pStyle w:val="Corpo A"/>
        <w:tabs>
          <w:tab w:val="left" w:pos="9132"/>
          <w:tab w:val="clear" w:pos="9213"/>
        </w:tabs>
      </w:pPr>
      <w:r>
        <w:rPr>
          <w:rtl w:val="0"/>
          <w:lang w:val="it-IT"/>
        </w:rPr>
        <w:t>MOTIVAZIONI E FINALITA</w:t>
      </w:r>
      <w:r>
        <w:rPr>
          <w:rtl w:val="0"/>
          <w:lang w:val="it-IT"/>
        </w:rPr>
        <w:t xml:space="preserve">’ </w:t>
      </w:r>
    </w:p>
    <w:tbl>
      <w:tblPr>
        <w:tblW w:w="9513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18"/>
        <w:gridCol w:w="6995"/>
      </w:tblGrid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left"/>
            </w:pPr>
            <w:r>
              <w:rPr>
                <w:rFonts w:ascii="Times New Roman" w:hAnsi="Times New Roman"/>
                <w:b w:val="0"/>
                <w:bCs w:val="0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individuazione DEL problema </w:t>
            </w:r>
          </w:p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3" w:hRule="atLeast"/>
        </w:trPr>
        <w:tc>
          <w:tcPr>
            <w:tcW w:type="dxa" w:w="2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left"/>
            </w:pPr>
            <w:r>
              <w:rPr>
                <w:rFonts w:ascii="Times New Roman" w:hAnsi="Times New Roman"/>
                <w:b w:val="0"/>
                <w:bCs w:val="0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>finalit</w:t>
            </w:r>
            <w:r>
              <w:rPr>
                <w:rFonts w:ascii="Times New Roman" w:hAnsi="Times New Roman" w:hint="default"/>
                <w:b w:val="0"/>
                <w:bCs w:val="0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b w:val="0"/>
                <w:bCs w:val="0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>educativo didattiche</w:t>
            </w:r>
          </w:p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7" w:hRule="atLeast"/>
        </w:trPr>
        <w:tc>
          <w:tcPr>
            <w:tcW w:type="dxa" w:w="251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left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CONNESSIONI CON IL CURRICOLO</w:t>
            </w:r>
          </w:p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A"/>
        <w:widowControl w:val="0"/>
        <w:tabs>
          <w:tab w:val="left" w:pos="9132"/>
          <w:tab w:val="clear" w:pos="9213"/>
        </w:tabs>
        <w:ind w:left="216" w:hanging="216"/>
      </w:pPr>
    </w:p>
    <w:p>
      <w:pPr>
        <w:pStyle w:val="Corpo A"/>
        <w:widowControl w:val="0"/>
        <w:tabs>
          <w:tab w:val="left" w:pos="9132"/>
          <w:tab w:val="clear" w:pos="9213"/>
        </w:tabs>
        <w:ind w:left="108" w:hanging="108"/>
      </w:pPr>
    </w:p>
    <w:p>
      <w:pPr>
        <w:pStyle w:val="Normale"/>
        <w:spacing w:after="0" w:line="240" w:lineRule="auto"/>
        <w:ind w:firstLine="720"/>
        <w:rPr>
          <w:rFonts w:ascii="Verdana" w:cs="Verdana" w:hAnsi="Verdana" w:eastAsia="Verdana"/>
          <w:sz w:val="20"/>
          <w:szCs w:val="20"/>
          <w:shd w:val="clear" w:color="auto" w:fill="ffffff"/>
        </w:rPr>
      </w:pPr>
    </w:p>
    <w:p>
      <w:pPr>
        <w:pStyle w:val="Corpo A"/>
        <w:tabs>
          <w:tab w:val="left" w:pos="9132"/>
          <w:tab w:val="clear" w:pos="9213"/>
        </w:tabs>
      </w:pPr>
      <w:r>
        <w:rPr>
          <w:rtl w:val="0"/>
          <w:lang w:val="it-IT"/>
        </w:rPr>
        <w:t> </w:t>
      </w:r>
      <w:r>
        <w:rPr>
          <w:rtl w:val="0"/>
          <w:lang w:val="it-IT"/>
        </w:rPr>
        <w:t>RISULTATI ATTESI</w:t>
      </w:r>
    </w:p>
    <w:tbl>
      <w:tblPr>
        <w:tblW w:w="9514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03"/>
        <w:gridCol w:w="4811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</w:pPr>
            <w:r>
              <w:rPr>
                <w:smallCaps w:val="1"/>
                <w:shd w:val="nil" w:color="auto" w:fill="auto"/>
                <w:rtl w:val="0"/>
                <w:lang w:val="it-IT"/>
              </w:rPr>
              <w:t>OBIETTIVI IN TERMINI DI COMPETENZE</w:t>
            </w:r>
          </w:p>
        </w:tc>
        <w:tc>
          <w:tcPr>
            <w:tcW w:type="dxa" w:w="4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4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EFFETTI GENERALI SULL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APPRENDIMENTO E SULLA CRESCITA EDUCATIVA DEGLI ALUNNI</w:t>
            </w:r>
          </w:p>
        </w:tc>
        <w:tc>
          <w:tcPr>
            <w:tcW w:type="dxa" w:w="4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>IMPATTO SUI DOCENTI</w:t>
            </w:r>
          </w:p>
        </w:tc>
        <w:tc>
          <w:tcPr>
            <w:tcW w:type="dxa" w:w="4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A"/>
        <w:widowControl w:val="0"/>
        <w:tabs>
          <w:tab w:val="left" w:pos="9132"/>
          <w:tab w:val="clear" w:pos="9213"/>
        </w:tabs>
        <w:ind w:left="216" w:hanging="216"/>
      </w:pPr>
    </w:p>
    <w:p>
      <w:pPr>
        <w:pStyle w:val="Corpo A"/>
        <w:widowControl w:val="0"/>
        <w:tabs>
          <w:tab w:val="left" w:pos="9132"/>
          <w:tab w:val="clear" w:pos="9213"/>
        </w:tabs>
        <w:ind w:left="108" w:hanging="108"/>
      </w:pPr>
    </w:p>
    <w:p>
      <w:pPr>
        <w:pStyle w:val="Corpo A"/>
        <w:tabs>
          <w:tab w:val="left" w:pos="9132"/>
          <w:tab w:val="clear" w:pos="9213"/>
        </w:tabs>
      </w:pPr>
    </w:p>
    <w:p>
      <w:pPr>
        <w:pStyle w:val="Corpo A"/>
        <w:tabs>
          <w:tab w:val="left" w:pos="9132"/>
          <w:tab w:val="clear" w:pos="9213"/>
        </w:tabs>
      </w:pPr>
      <w:r>
        <w:rPr>
          <w:rtl w:val="0"/>
          <w:lang w:val="it-IT"/>
        </w:rPr>
        <w:t xml:space="preserve">ORGANIZZAZIONE E FASI </w:t>
      </w:r>
    </w:p>
    <w:tbl>
      <w:tblPr>
        <w:tblW w:w="9513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26"/>
        <w:gridCol w:w="3730"/>
        <w:gridCol w:w="2099"/>
        <w:gridCol w:w="1258"/>
      </w:tblGrid>
      <w:tr>
        <w:tblPrEx>
          <w:shd w:val="clear" w:color="auto" w:fill="ced7e7"/>
        </w:tblPrEx>
        <w:trPr>
          <w:trHeight w:val="760" w:hRule="atLeast"/>
        </w:trPr>
        <w:tc>
          <w:tcPr>
            <w:tcW w:type="dxa" w:w="24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STRUTTURA ORGANIZZATIVA E RUOLI</w:t>
            </w:r>
          </w:p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Soggetti coinvolti</w:t>
            </w:r>
          </w:p>
        </w:tc>
        <w:tc>
          <w:tcPr>
            <w:tcW w:type="dxa" w:w="33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Compiti assegnati</w:t>
            </w:r>
          </w:p>
        </w:tc>
      </w:tr>
      <w:tr>
        <w:tblPrEx>
          <w:shd w:val="clear" w:color="auto" w:fill="ced7e7"/>
        </w:tblPrEx>
        <w:trPr>
          <w:trHeight w:val="760" w:hRule="atLeast"/>
        </w:trPr>
        <w:tc>
          <w:tcPr>
            <w:tcW w:type="dxa" w:w="2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1. </w:t>
            </w:r>
          </w:p>
        </w:tc>
        <w:tc>
          <w:tcPr>
            <w:tcW w:type="dxa" w:w="33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2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2.</w:t>
            </w:r>
          </w:p>
        </w:tc>
        <w:tc>
          <w:tcPr>
            <w:tcW w:type="dxa" w:w="33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5" w:hRule="atLeast"/>
        </w:trPr>
        <w:tc>
          <w:tcPr>
            <w:tcW w:type="dxa" w:w="2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7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3.</w:t>
            </w:r>
          </w:p>
        </w:tc>
        <w:tc>
          <w:tcPr>
            <w:tcW w:type="dxa" w:w="33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24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PIANO ATTIVIT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 xml:space="preserve">À </w:t>
            </w:r>
          </w:p>
        </w:tc>
        <w:tc>
          <w:tcPr>
            <w:tcW w:type="dxa" w:w="5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descrizione fase 1:</w:t>
            </w:r>
          </w:p>
        </w:tc>
        <w:tc>
          <w:tcPr>
            <w:tcW w:type="dxa" w:w="1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tempi </w:t>
            </w:r>
          </w:p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2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descrizione fase 2:</w:t>
            </w:r>
          </w:p>
        </w:tc>
        <w:tc>
          <w:tcPr>
            <w:tcW w:type="dxa" w:w="1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tempi</w:t>
            </w:r>
          </w:p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2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Descrizione fase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1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tempi</w:t>
            </w:r>
          </w:p>
        </w:tc>
      </w:tr>
    </w:tbl>
    <w:p>
      <w:pPr>
        <w:pStyle w:val="Corpo A"/>
        <w:widowControl w:val="0"/>
        <w:tabs>
          <w:tab w:val="left" w:pos="9132"/>
          <w:tab w:val="clear" w:pos="9213"/>
        </w:tabs>
        <w:ind w:left="216" w:hanging="216"/>
      </w:pPr>
    </w:p>
    <w:p>
      <w:pPr>
        <w:pStyle w:val="Corpo A"/>
        <w:widowControl w:val="0"/>
        <w:tabs>
          <w:tab w:val="left" w:pos="9132"/>
          <w:tab w:val="clear" w:pos="9213"/>
        </w:tabs>
        <w:ind w:left="108" w:hanging="108"/>
      </w:pPr>
    </w:p>
    <w:p>
      <w:pPr>
        <w:pStyle w:val="Corpo A"/>
        <w:tabs>
          <w:tab w:val="left" w:pos="9132"/>
          <w:tab w:val="clear" w:pos="9213"/>
        </w:tabs>
      </w:pPr>
    </w:p>
    <w:p>
      <w:pPr>
        <w:pStyle w:val="Corpo A"/>
        <w:tabs>
          <w:tab w:val="left" w:pos="9132"/>
          <w:tab w:val="clear" w:pos="9213"/>
        </w:tabs>
      </w:pPr>
      <w:r>
        <w:rPr>
          <w:rtl w:val="0"/>
          <w:lang w:val="it-IT"/>
        </w:rPr>
        <w:t xml:space="preserve">LE RISORSE </w:t>
      </w:r>
    </w:p>
    <w:tbl>
      <w:tblPr>
        <w:tblW w:w="9514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19"/>
        <w:gridCol w:w="6995"/>
      </w:tblGrid>
      <w:tr>
        <w:tblPrEx>
          <w:shd w:val="clear" w:color="auto" w:fill="ced7e7"/>
        </w:tblPrEx>
        <w:trPr>
          <w:trHeight w:val="550" w:hRule="atLeast"/>
        </w:trPr>
        <w:tc>
          <w:tcPr>
            <w:tcW w:type="dxa" w:w="2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>attivit</w:t>
            </w:r>
            <w:r>
              <w:rPr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>in rete</w:t>
            </w:r>
          </w:p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25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left"/>
            </w:pPr>
            <w:r>
              <w:rPr>
                <w:rFonts w:ascii="Times New Roman" w:hAnsi="Times New Roman"/>
                <w:b w:val="0"/>
                <w:bCs w:val="0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>collaborazioni esterne</w:t>
            </w:r>
          </w:p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51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left"/>
            </w:pPr>
            <w:r>
              <w:rPr>
                <w:rFonts w:ascii="Times New Roman" w:hAnsi="Times New Roman"/>
                <w:b w:val="0"/>
                <w:bCs w:val="0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Times New Roman" w:hAnsi="Times New Roman" w:hint="default"/>
                <w:b w:val="0"/>
                <w:bCs w:val="0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b w:val="0"/>
                <w:bCs w:val="0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>da realizzare con</w:t>
            </w:r>
          </w:p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docenti dell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Istituto in orario di cattedra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51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docenti dell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Istituto in orario aggiuntivo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51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esperti esterni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51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altro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51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</w:pPr>
            <w:r>
              <w:rPr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>attivit</w:t>
            </w:r>
            <w:r>
              <w:rPr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finanziate con </w:t>
            </w:r>
          </w:p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contributi enti locali (specificare quali)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51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ex legge 440 potenziamento dell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autonomia del P.O.F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51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altri finanziamenti (specificare quali)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51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costo zero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51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</w:pPr>
            <w:r>
              <w:rPr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>tipologia attivit</w:t>
            </w:r>
            <w:r>
              <w:rPr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formazione personale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51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laboratorio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51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attivit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frontale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51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69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altro</w:t>
            </w:r>
          </w:p>
        </w:tc>
      </w:tr>
    </w:tbl>
    <w:p>
      <w:pPr>
        <w:pStyle w:val="Corpo A"/>
        <w:widowControl w:val="0"/>
        <w:tabs>
          <w:tab w:val="left" w:pos="9132"/>
          <w:tab w:val="clear" w:pos="9213"/>
        </w:tabs>
        <w:ind w:left="216" w:hanging="216"/>
      </w:pPr>
    </w:p>
    <w:p>
      <w:pPr>
        <w:pStyle w:val="Corpo A"/>
        <w:widowControl w:val="0"/>
        <w:tabs>
          <w:tab w:val="left" w:pos="9132"/>
          <w:tab w:val="clear" w:pos="9213"/>
        </w:tabs>
        <w:ind w:left="108" w:hanging="108"/>
      </w:pPr>
    </w:p>
    <w:p>
      <w:pPr>
        <w:pStyle w:val="Corpo A"/>
        <w:tabs>
          <w:tab w:val="left" w:pos="9132"/>
          <w:tab w:val="clear" w:pos="9213"/>
        </w:tabs>
      </w:pPr>
    </w:p>
    <w:p>
      <w:pPr>
        <w:pStyle w:val="Corpo A"/>
        <w:tabs>
          <w:tab w:val="left" w:pos="9132"/>
          <w:tab w:val="clear" w:pos="9213"/>
        </w:tabs>
      </w:pPr>
      <w:r>
        <w:rPr>
          <w:rtl w:val="0"/>
          <w:lang w:val="it-IT"/>
        </w:rPr>
        <w:t xml:space="preserve">PIANO FINANZIARIO </w:t>
      </w:r>
    </w:p>
    <w:tbl>
      <w:tblPr>
        <w:tblW w:w="936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0"/>
        <w:gridCol w:w="970"/>
        <w:gridCol w:w="1910"/>
        <w:gridCol w:w="1980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Tipologia del personale</w:t>
            </w:r>
          </w:p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n. ore</w:t>
            </w:r>
          </w:p>
        </w:tc>
        <w:tc>
          <w:tcPr>
            <w:tcW w:type="dxa" w:w="1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costo all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ora</w:t>
            </w:r>
          </w:p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Totale 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5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di insegnamento docenti interni </w:t>
            </w:r>
          </w:p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5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45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aggiuntive </w:t>
            </w:r>
            <w:r>
              <w:rPr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>non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insegnamento docenti interni </w:t>
            </w:r>
          </w:p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45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Attivit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aggiuntive collaboratori scolastici</w:t>
            </w:r>
          </w:p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Totale</w:t>
            </w:r>
          </w:p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40" w:hRule="atLeast"/>
        </w:trPr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  <w:rPr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Collaborazioni personale esperto esterno, specificare qualifica: </w:t>
            </w:r>
          </w:p>
          <w:p>
            <w:pPr>
              <w:pStyle w:val="Normale1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Docente universitario</w:t>
            </w:r>
          </w:p>
          <w:p>
            <w:pPr>
              <w:pStyle w:val="Normale1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Docente di altra scuola</w:t>
            </w:r>
          </w:p>
          <w:p>
            <w:pPr>
              <w:pStyle w:val="Normale1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Libero professionista</w:t>
            </w:r>
          </w:p>
          <w:p>
            <w:pPr>
              <w:pStyle w:val="Normale1"/>
              <w:numPr>
                <w:ilvl w:val="0"/>
                <w:numId w:val="1"/>
              </w:numPr>
              <w:bidi w:val="0"/>
              <w:spacing w:line="360" w:lineRule="auto"/>
              <w:ind w:right="0"/>
              <w:jc w:val="left"/>
              <w:rPr>
                <w:sz w:val="20"/>
                <w:szCs w:val="20"/>
                <w:rtl w:val="0"/>
                <w:lang w:val="it-IT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altro</w:t>
            </w:r>
          </w:p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Spese per il personale e per gli esperti esterni </w:t>
            </w:r>
          </w:p>
        </w:tc>
        <w:tc>
          <w:tcPr>
            <w:tcW w:type="dxa" w:w="2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Totale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Spese per il funzionamento e gestione (compreso l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acquisto di materiali)</w:t>
            </w:r>
          </w:p>
        </w:tc>
        <w:tc>
          <w:tcPr>
            <w:tcW w:type="dxa" w:w="2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Totale</w:t>
            </w:r>
          </w:p>
        </w:tc>
      </w:tr>
      <w:tr>
        <w:tblPrEx>
          <w:shd w:val="clear" w:color="auto" w:fill="ced7e7"/>
        </w:tblPrEx>
        <w:trPr>
          <w:trHeight w:val="980" w:hRule="atLeast"/>
        </w:trPr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Convenzione con Enti esterni, associazioni, EELL, istituti universitari, ecc.</w:t>
            </w:r>
          </w:p>
        </w:tc>
        <w:tc>
          <w:tcPr>
            <w:tcW w:type="dxa" w:w="2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....</w:t>
            </w:r>
          </w:p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Totale</w:t>
            </w:r>
          </w:p>
        </w:tc>
      </w:tr>
      <w:tr>
        <w:tblPrEx>
          <w:shd w:val="clear" w:color="auto" w:fill="ced7e7"/>
        </w:tblPrEx>
        <w:trPr>
          <w:trHeight w:val="700" w:hRule="atLeast"/>
        </w:trPr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36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Spese di progettazione, valutazione, documentazione </w:t>
            </w:r>
          </w:p>
        </w:tc>
        <w:tc>
          <w:tcPr>
            <w:tcW w:type="dxa" w:w="2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</w:t>
            </w:r>
          </w:p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Totale</w:t>
            </w:r>
          </w:p>
        </w:tc>
      </w:tr>
    </w:tbl>
    <w:p>
      <w:pPr>
        <w:pStyle w:val="Corpo A"/>
        <w:widowControl w:val="0"/>
        <w:tabs>
          <w:tab w:val="left" w:pos="9132"/>
          <w:tab w:val="clear" w:pos="9213"/>
        </w:tabs>
        <w:ind w:left="216" w:hanging="216"/>
      </w:pPr>
    </w:p>
    <w:p>
      <w:pPr>
        <w:pStyle w:val="Corpo A"/>
        <w:widowControl w:val="0"/>
        <w:tabs>
          <w:tab w:val="left" w:pos="9132"/>
          <w:tab w:val="clear" w:pos="9213"/>
        </w:tabs>
        <w:ind w:left="108" w:hanging="108"/>
      </w:pPr>
    </w:p>
    <w:p>
      <w:pPr>
        <w:pStyle w:val="Corpo A"/>
        <w:tabs>
          <w:tab w:val="left" w:pos="9132"/>
          <w:tab w:val="clear" w:pos="9213"/>
        </w:tabs>
      </w:pPr>
    </w:p>
    <w:tbl>
      <w:tblPr>
        <w:tblW w:w="720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21"/>
        <w:gridCol w:w="3679"/>
      </w:tblGrid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3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20" w:lineRule="atLeast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Costo totale progetto</w:t>
            </w:r>
          </w:p>
        </w:tc>
        <w:tc>
          <w:tcPr>
            <w:tcW w:type="dxa" w:w="3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20" w:lineRule="atLeast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 €</w:t>
            </w:r>
          </w:p>
        </w:tc>
      </w:tr>
    </w:tbl>
    <w:p>
      <w:pPr>
        <w:pStyle w:val="Corpo A"/>
        <w:widowControl w:val="0"/>
        <w:tabs>
          <w:tab w:val="left" w:pos="9132"/>
          <w:tab w:val="clear" w:pos="9213"/>
        </w:tabs>
        <w:ind w:left="216" w:hanging="216"/>
      </w:pPr>
    </w:p>
    <w:p>
      <w:pPr>
        <w:pStyle w:val="Corpo A"/>
        <w:widowControl w:val="0"/>
        <w:tabs>
          <w:tab w:val="left" w:pos="9132"/>
          <w:tab w:val="clear" w:pos="9213"/>
        </w:tabs>
        <w:ind w:left="108" w:hanging="108"/>
      </w:pPr>
    </w:p>
    <w:p>
      <w:pPr>
        <w:pStyle w:val="Corpo A"/>
        <w:tabs>
          <w:tab w:val="left" w:pos="9132"/>
          <w:tab w:val="clear" w:pos="9213"/>
        </w:tabs>
      </w:pPr>
    </w:p>
    <w:p>
      <w:pPr>
        <w:pStyle w:val="Corpo A"/>
        <w:tabs>
          <w:tab w:val="left" w:pos="9132"/>
          <w:tab w:val="clear" w:pos="9213"/>
        </w:tabs>
      </w:pPr>
    </w:p>
    <w:p>
      <w:pPr>
        <w:pStyle w:val="Corpo A"/>
        <w:tabs>
          <w:tab w:val="left" w:pos="9132"/>
          <w:tab w:val="clear" w:pos="9213"/>
        </w:tabs>
      </w:pPr>
    </w:p>
    <w:p>
      <w:pPr>
        <w:pStyle w:val="Corpo A"/>
        <w:tabs>
          <w:tab w:val="left" w:pos="9132"/>
          <w:tab w:val="clear" w:pos="9213"/>
        </w:tabs>
      </w:pPr>
      <w:r>
        <w:rPr>
          <w:rtl w:val="0"/>
          <w:lang w:val="it-IT"/>
        </w:rPr>
        <w:t>Roma, __/__/_____           Il Referente di Progetto _______________________________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Lucida Grande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e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jc w:val="center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e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jc w:val="cen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 w:hanging="41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0" w:hanging="1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" w:hanging="49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5" w:hanging="5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0" w:hanging="1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" w:hanging="49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5" w:hanging="5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0" w:hanging="1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" w:hanging="49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defaultTabStop w:val="720"/>
  <w:autoHyphenation w:val="0"/>
  <w:evenAndOddHeaders w:val="1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Lucida Grande" w:cs="Arial Unicode MS" w:hAnsi="Lucida Grand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31">
    <w:name w:val="Titolo 31"/>
    <w:next w:val="Normale1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ahoma" w:cs="Arial Unicode MS" w:hAnsi="Tahom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1">
    <w:name w:val="Normale1"/>
    <w:next w:val="Normale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