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8448B" w14:textId="77777777" w:rsidR="00974F92" w:rsidRDefault="00974F92" w:rsidP="00255765">
      <w:pPr>
        <w:rPr>
          <w:rFonts w:ascii="Verdana" w:hAnsi="Verdana"/>
          <w:b/>
          <w:sz w:val="28"/>
          <w:szCs w:val="28"/>
          <w:lang w:val="it-IT"/>
        </w:rPr>
      </w:pPr>
      <w:bookmarkStart w:id="0" w:name="_Hlk949293"/>
    </w:p>
    <w:p w14:paraId="1FC7E293" w14:textId="428D08D3" w:rsidR="00255765" w:rsidRDefault="00255765" w:rsidP="00255765">
      <w:pPr>
        <w:rPr>
          <w:rFonts w:ascii="Verdana" w:hAnsi="Verdana"/>
          <w:sz w:val="28"/>
          <w:szCs w:val="28"/>
          <w:lang w:val="it-IT"/>
        </w:rPr>
      </w:pPr>
      <w:r w:rsidRPr="0030182C">
        <w:rPr>
          <w:rFonts w:ascii="Verdana" w:hAnsi="Verdana"/>
          <w:b/>
          <w:sz w:val="28"/>
          <w:szCs w:val="28"/>
          <w:lang w:val="it-IT"/>
        </w:rPr>
        <w:t>GENETICA MEDICA</w:t>
      </w:r>
      <w:r w:rsidRPr="0034326A">
        <w:rPr>
          <w:rFonts w:ascii="Verdana" w:hAnsi="Verdana"/>
          <w:sz w:val="28"/>
          <w:szCs w:val="28"/>
          <w:lang w:val="it-IT"/>
        </w:rPr>
        <w:t xml:space="preserve"> </w:t>
      </w:r>
      <w:r>
        <w:rPr>
          <w:rFonts w:ascii="Verdana" w:hAnsi="Verdana"/>
          <w:sz w:val="28"/>
          <w:szCs w:val="28"/>
          <w:lang w:val="it-IT"/>
        </w:rPr>
        <w:tab/>
      </w:r>
      <w:r>
        <w:rPr>
          <w:rFonts w:ascii="Verdana" w:hAnsi="Verdana"/>
          <w:sz w:val="28"/>
          <w:szCs w:val="28"/>
          <w:lang w:val="it-IT"/>
        </w:rPr>
        <w:tab/>
      </w:r>
      <w:r>
        <w:rPr>
          <w:rFonts w:ascii="Verdana" w:hAnsi="Verdana"/>
          <w:sz w:val="28"/>
          <w:szCs w:val="28"/>
          <w:lang w:val="it-IT"/>
        </w:rPr>
        <w:tab/>
      </w:r>
      <w:r>
        <w:rPr>
          <w:rFonts w:ascii="Verdana" w:hAnsi="Verdana"/>
          <w:sz w:val="28"/>
          <w:szCs w:val="28"/>
          <w:lang w:val="it-IT"/>
        </w:rPr>
        <w:tab/>
      </w:r>
      <w:r>
        <w:rPr>
          <w:rFonts w:ascii="Verdana" w:hAnsi="Verdana"/>
          <w:sz w:val="28"/>
          <w:szCs w:val="28"/>
          <w:lang w:val="it-IT"/>
        </w:rPr>
        <w:tab/>
        <w:t>A.A. 20</w:t>
      </w:r>
      <w:r w:rsidR="004F3286">
        <w:rPr>
          <w:rFonts w:ascii="Verdana" w:hAnsi="Verdana"/>
          <w:sz w:val="28"/>
          <w:szCs w:val="28"/>
          <w:lang w:val="it-IT"/>
        </w:rPr>
        <w:t>2</w:t>
      </w:r>
      <w:r w:rsidR="006E7F40">
        <w:rPr>
          <w:rFonts w:ascii="Verdana" w:hAnsi="Verdana"/>
          <w:sz w:val="28"/>
          <w:szCs w:val="28"/>
          <w:lang w:val="it-IT"/>
        </w:rPr>
        <w:t>3</w:t>
      </w:r>
      <w:r>
        <w:rPr>
          <w:rFonts w:ascii="Verdana" w:hAnsi="Verdana"/>
          <w:sz w:val="28"/>
          <w:szCs w:val="28"/>
          <w:lang w:val="it-IT"/>
        </w:rPr>
        <w:t>-20</w:t>
      </w:r>
      <w:r w:rsidR="00E74D06">
        <w:rPr>
          <w:rFonts w:ascii="Verdana" w:hAnsi="Verdana"/>
          <w:sz w:val="28"/>
          <w:szCs w:val="28"/>
          <w:lang w:val="it-IT"/>
        </w:rPr>
        <w:t>2</w:t>
      </w:r>
      <w:r w:rsidR="006E7F40">
        <w:rPr>
          <w:rFonts w:ascii="Verdana" w:hAnsi="Verdana"/>
          <w:sz w:val="28"/>
          <w:szCs w:val="28"/>
          <w:lang w:val="it-IT"/>
        </w:rPr>
        <w:t>4</w:t>
      </w:r>
    </w:p>
    <w:p w14:paraId="524BF58C" w14:textId="3BB67B36" w:rsidR="00255765" w:rsidRPr="00571130" w:rsidRDefault="00255765" w:rsidP="00255765">
      <w:pPr>
        <w:rPr>
          <w:rFonts w:ascii="Verdana" w:hAnsi="Verdana"/>
          <w:lang w:val="it-IT"/>
        </w:rPr>
      </w:pPr>
      <w:r w:rsidRPr="0030182C">
        <w:rPr>
          <w:rFonts w:ascii="Verdana" w:hAnsi="Verdana"/>
          <w:bCs/>
          <w:lang w:val="it-IT"/>
        </w:rPr>
        <w:t>(6 CFU)</w:t>
      </w:r>
      <w:r>
        <w:rPr>
          <w:rFonts w:ascii="Verdana" w:hAnsi="Verdana"/>
          <w:b/>
          <w:bCs/>
          <w:lang w:val="it-IT"/>
        </w:rPr>
        <w:t xml:space="preserve">  </w:t>
      </w:r>
    </w:p>
    <w:p w14:paraId="4717D506" w14:textId="77777777" w:rsidR="00255765" w:rsidRPr="006F1ED2" w:rsidRDefault="00255765" w:rsidP="00255765">
      <w:pPr>
        <w:rPr>
          <w:rFonts w:ascii="Verdana" w:hAnsi="Verdana"/>
          <w:b/>
          <w:bCs/>
          <w:lang w:val="it-IT"/>
        </w:rPr>
      </w:pPr>
      <w:r w:rsidRPr="006F1ED2">
        <w:rPr>
          <w:rFonts w:ascii="Verdana" w:hAnsi="Verdana"/>
          <w:b/>
          <w:bCs/>
          <w:lang w:val="it-IT"/>
        </w:rPr>
        <w:t xml:space="preserve">   </w:t>
      </w:r>
      <w:r w:rsidRPr="006F1ED2">
        <w:rPr>
          <w:rFonts w:ascii="Verdana" w:hAnsi="Verdana"/>
          <w:b/>
          <w:bCs/>
          <w:lang w:val="it-IT"/>
        </w:rPr>
        <w:tab/>
      </w:r>
    </w:p>
    <w:p w14:paraId="785426DC" w14:textId="77777777" w:rsidR="00255765" w:rsidRDefault="00255765" w:rsidP="00255765">
      <w:pPr>
        <w:pStyle w:val="Titolo1"/>
        <w:rPr>
          <w:rFonts w:ascii="Verdana" w:hAnsi="Verdana"/>
          <w:b/>
          <w:bCs/>
          <w:i/>
          <w:iCs/>
          <w:lang w:val="it-IT"/>
        </w:rPr>
      </w:pPr>
      <w:r w:rsidRPr="00B636CD">
        <w:rPr>
          <w:rFonts w:ascii="Verdana" w:hAnsi="Verdana"/>
          <w:b/>
          <w:bCs/>
          <w:i/>
          <w:iCs/>
          <w:lang w:val="it-IT"/>
        </w:rPr>
        <w:t xml:space="preserve"> </w:t>
      </w:r>
      <w:r>
        <w:rPr>
          <w:rFonts w:ascii="Verdana" w:hAnsi="Verdana"/>
          <w:b/>
          <w:bCs/>
          <w:i/>
          <w:iCs/>
          <w:lang w:val="it-IT"/>
        </w:rPr>
        <w:t>Prof. Alessia Colosimo</w:t>
      </w:r>
    </w:p>
    <w:p w14:paraId="4F63C466" w14:textId="77777777" w:rsidR="00255765" w:rsidRPr="003E7782" w:rsidRDefault="00255765" w:rsidP="00255765">
      <w:pPr>
        <w:rPr>
          <w:lang w:val="it-IT"/>
        </w:rPr>
      </w:pPr>
    </w:p>
    <w:p w14:paraId="41726E46" w14:textId="77777777" w:rsidR="00255765" w:rsidRPr="00B636CD" w:rsidRDefault="00255765" w:rsidP="00255765">
      <w:pPr>
        <w:pStyle w:val="Titolo2"/>
        <w:jc w:val="left"/>
        <w:rPr>
          <w:rFonts w:ascii="Verdana" w:hAnsi="Verdana"/>
          <w:szCs w:val="24"/>
          <w:lang w:val="it-IT"/>
        </w:rPr>
      </w:pPr>
      <w:r w:rsidRPr="00B636CD">
        <w:rPr>
          <w:rFonts w:ascii="Verdana" w:hAnsi="Verdana"/>
          <w:szCs w:val="24"/>
          <w:lang w:val="it-IT"/>
        </w:rPr>
        <w:t>Corso di Laurea in Biotecnologie (II anno)</w:t>
      </w:r>
    </w:p>
    <w:p w14:paraId="5DFD3883" w14:textId="77777777" w:rsidR="00255765" w:rsidRPr="00B636CD" w:rsidRDefault="00255765" w:rsidP="00255765">
      <w:pPr>
        <w:pStyle w:val="Titolo2"/>
        <w:jc w:val="left"/>
        <w:rPr>
          <w:rFonts w:ascii="Verdana" w:hAnsi="Verdana"/>
          <w:szCs w:val="24"/>
          <w:lang w:val="it-IT"/>
        </w:rPr>
      </w:pPr>
      <w:r w:rsidRPr="00B636CD">
        <w:rPr>
          <w:rFonts w:ascii="Verdana" w:hAnsi="Verdana"/>
          <w:szCs w:val="24"/>
          <w:lang w:val="it-IT"/>
        </w:rPr>
        <w:t>Università degli Studi di Teramo</w:t>
      </w:r>
    </w:p>
    <w:p w14:paraId="566DE58F" w14:textId="77777777" w:rsidR="00255765" w:rsidRPr="00B636CD" w:rsidRDefault="00255765" w:rsidP="00255765">
      <w:pPr>
        <w:rPr>
          <w:rFonts w:ascii="Verdana" w:hAnsi="Verdana"/>
          <w:lang w:val="it-IT"/>
        </w:rPr>
      </w:pPr>
    </w:p>
    <w:p w14:paraId="510C9556" w14:textId="33351EB7" w:rsidR="00255765" w:rsidRPr="00B636CD" w:rsidRDefault="00255765" w:rsidP="00255765">
      <w:pPr>
        <w:numPr>
          <w:ilvl w:val="0"/>
          <w:numId w:val="1"/>
        </w:numPr>
        <w:rPr>
          <w:rFonts w:ascii="Verdana" w:hAnsi="Verdana"/>
          <w:bCs/>
          <w:lang w:val="it-IT"/>
        </w:rPr>
      </w:pPr>
      <w:r w:rsidRPr="00B636CD">
        <w:rPr>
          <w:rFonts w:ascii="Verdana" w:hAnsi="Verdana"/>
          <w:bCs/>
          <w:lang w:val="it-IT"/>
        </w:rPr>
        <w:t xml:space="preserve">Introduzione al corso.                     </w:t>
      </w:r>
    </w:p>
    <w:p w14:paraId="6AC9DDC7" w14:textId="77777777" w:rsidR="00255765" w:rsidRDefault="00255765" w:rsidP="00255765">
      <w:pPr>
        <w:numPr>
          <w:ilvl w:val="0"/>
          <w:numId w:val="1"/>
        </w:numPr>
        <w:rPr>
          <w:rFonts w:ascii="Verdana" w:hAnsi="Verdana"/>
          <w:bCs/>
          <w:lang w:val="it-IT"/>
        </w:rPr>
      </w:pPr>
      <w:r w:rsidRPr="00B636CD">
        <w:rPr>
          <w:rFonts w:ascii="Verdana" w:hAnsi="Verdana"/>
          <w:bCs/>
          <w:lang w:val="it-IT"/>
        </w:rPr>
        <w:t>Aspetti caratteristici del genoma umano: DNA nucleare e mitocondriale;</w:t>
      </w:r>
      <w:r w:rsidRPr="00B636CD">
        <w:rPr>
          <w:rFonts w:ascii="Verdana" w:hAnsi="Verdana"/>
          <w:bCs/>
          <w:lang w:val="it-IT"/>
        </w:rPr>
        <w:br/>
        <w:t>famiglie geniche e DNA ripetitivo; geni sovrapposti e geni contenuti in</w:t>
      </w:r>
      <w:r>
        <w:rPr>
          <w:rFonts w:ascii="Verdana" w:hAnsi="Verdana"/>
          <w:bCs/>
          <w:lang w:val="it-IT"/>
        </w:rPr>
        <w:t xml:space="preserve">  </w:t>
      </w:r>
      <w:r w:rsidRPr="00B636CD">
        <w:rPr>
          <w:rFonts w:ascii="Verdana" w:hAnsi="Verdana"/>
          <w:bCs/>
          <w:lang w:val="it-IT"/>
        </w:rPr>
        <w:br/>
        <w:t xml:space="preserve">altri geni; </w:t>
      </w:r>
      <w:proofErr w:type="spellStart"/>
      <w:r w:rsidRPr="00B636CD">
        <w:rPr>
          <w:rFonts w:ascii="Verdana" w:hAnsi="Verdana"/>
          <w:bCs/>
          <w:lang w:val="it-IT"/>
        </w:rPr>
        <w:t>pseudogeni</w:t>
      </w:r>
      <w:proofErr w:type="spellEnd"/>
      <w:r w:rsidRPr="00B636CD">
        <w:rPr>
          <w:rFonts w:ascii="Verdana" w:hAnsi="Verdana"/>
          <w:bCs/>
          <w:lang w:val="it-IT"/>
        </w:rPr>
        <w:t>; sequenze ripetute e non codificanti.</w:t>
      </w:r>
      <w:r>
        <w:rPr>
          <w:rFonts w:ascii="Verdana" w:hAnsi="Verdana"/>
          <w:bCs/>
          <w:lang w:val="it-IT"/>
        </w:rPr>
        <w:t xml:space="preserve"> </w:t>
      </w:r>
    </w:p>
    <w:p w14:paraId="5D4E1DD1" w14:textId="77777777" w:rsidR="00255765" w:rsidRPr="00B636CD" w:rsidRDefault="00255765" w:rsidP="00255765">
      <w:pPr>
        <w:numPr>
          <w:ilvl w:val="0"/>
          <w:numId w:val="1"/>
        </w:numPr>
        <w:rPr>
          <w:rFonts w:ascii="Verdana" w:hAnsi="Verdana"/>
          <w:lang w:val="it-IT"/>
        </w:rPr>
      </w:pPr>
      <w:r w:rsidRPr="00B636CD">
        <w:rPr>
          <w:rFonts w:ascii="Verdana" w:hAnsi="Verdana"/>
          <w:bCs/>
          <w:lang w:val="it-IT"/>
        </w:rPr>
        <w:t>Organizzazione della cromatina e cromosomi.</w:t>
      </w:r>
      <w:r>
        <w:rPr>
          <w:rFonts w:ascii="Verdana" w:hAnsi="Verdana"/>
          <w:bCs/>
          <w:lang w:val="it-IT"/>
        </w:rPr>
        <w:t xml:space="preserve">    </w:t>
      </w:r>
    </w:p>
    <w:p w14:paraId="18DAC4F4" w14:textId="07E5423D" w:rsidR="00255765" w:rsidRPr="00C448E2" w:rsidRDefault="00255765" w:rsidP="00C448E2">
      <w:pPr>
        <w:numPr>
          <w:ilvl w:val="0"/>
          <w:numId w:val="1"/>
        </w:numPr>
        <w:rPr>
          <w:rFonts w:ascii="Verdana" w:hAnsi="Verdana"/>
          <w:lang w:val="it-IT"/>
        </w:rPr>
      </w:pPr>
      <w:r w:rsidRPr="00B636CD">
        <w:rPr>
          <w:rFonts w:ascii="Verdana" w:hAnsi="Verdana"/>
          <w:lang w:val="it-IT"/>
        </w:rPr>
        <w:t>Cariotipo umano</w:t>
      </w:r>
      <w:r>
        <w:rPr>
          <w:rFonts w:ascii="Verdana" w:hAnsi="Verdana"/>
          <w:lang w:val="it-IT"/>
        </w:rPr>
        <w:t xml:space="preserve"> e </w:t>
      </w:r>
      <w:r>
        <w:rPr>
          <w:rFonts w:ascii="Verdana" w:hAnsi="Verdana"/>
          <w:bCs/>
          <w:lang w:val="it-IT"/>
        </w:rPr>
        <w:t>m</w:t>
      </w:r>
      <w:r w:rsidRPr="00BF4122">
        <w:rPr>
          <w:rFonts w:ascii="Verdana" w:hAnsi="Verdana"/>
          <w:bCs/>
          <w:lang w:val="it-IT"/>
        </w:rPr>
        <w:t>etodiche di bandeggio cromosomico.</w:t>
      </w:r>
      <w:r>
        <w:rPr>
          <w:rFonts w:ascii="Verdana" w:hAnsi="Verdana"/>
          <w:lang w:val="it-IT"/>
        </w:rPr>
        <w:t xml:space="preserve"> </w:t>
      </w:r>
      <w:r w:rsidR="00C448E2">
        <w:rPr>
          <w:rFonts w:ascii="Verdana" w:hAnsi="Verdana"/>
          <w:lang w:val="it-IT"/>
        </w:rPr>
        <w:br/>
      </w:r>
      <w:r w:rsidR="00C448E2" w:rsidRPr="0030182C">
        <w:rPr>
          <w:rFonts w:ascii="Verdana" w:hAnsi="Verdana"/>
          <w:i/>
          <w:iCs/>
          <w:color w:val="0000FF"/>
          <w:lang w:val="it-IT"/>
        </w:rPr>
        <w:t>Esercitazioni su WEB</w:t>
      </w:r>
    </w:p>
    <w:p w14:paraId="1BC278F1" w14:textId="77777777" w:rsidR="00255765" w:rsidRPr="0067635E" w:rsidRDefault="00255765" w:rsidP="00255765">
      <w:pPr>
        <w:numPr>
          <w:ilvl w:val="0"/>
          <w:numId w:val="1"/>
        </w:numPr>
        <w:rPr>
          <w:rFonts w:ascii="Verdana" w:hAnsi="Verdana"/>
          <w:lang w:val="it-IT"/>
        </w:rPr>
      </w:pPr>
      <w:r w:rsidRPr="00B636CD">
        <w:rPr>
          <w:rFonts w:ascii="Verdana" w:hAnsi="Verdana"/>
          <w:lang w:val="it-IT"/>
        </w:rPr>
        <w:t xml:space="preserve">Mitosi e meiosi. </w:t>
      </w:r>
      <w:r>
        <w:rPr>
          <w:rFonts w:ascii="Verdana" w:hAnsi="Verdana"/>
          <w:lang w:val="it-IT"/>
        </w:rPr>
        <w:t>Gametogenesi</w:t>
      </w:r>
      <w:r w:rsidRPr="00B636CD">
        <w:rPr>
          <w:rFonts w:ascii="Verdana" w:hAnsi="Verdana"/>
          <w:lang w:val="it-IT"/>
        </w:rPr>
        <w:t>.</w:t>
      </w:r>
    </w:p>
    <w:p w14:paraId="59FF6051" w14:textId="77777777" w:rsidR="003D2F86" w:rsidRDefault="003D2F86" w:rsidP="00255765">
      <w:pPr>
        <w:numPr>
          <w:ilvl w:val="0"/>
          <w:numId w:val="2"/>
        </w:numPr>
        <w:tabs>
          <w:tab w:val="clear" w:pos="2865"/>
          <w:tab w:val="num" w:pos="540"/>
        </w:tabs>
        <w:ind w:hanging="2685"/>
        <w:rPr>
          <w:rFonts w:ascii="Verdana" w:hAnsi="Verdana"/>
          <w:lang w:val="it-IT"/>
        </w:rPr>
      </w:pPr>
      <w:r w:rsidRPr="003D2F86">
        <w:rPr>
          <w:rFonts w:ascii="Verdana" w:hAnsi="Verdana"/>
          <w:lang w:val="it-IT"/>
        </w:rPr>
        <w:t xml:space="preserve">Determinazione sesso e </w:t>
      </w:r>
      <w:r w:rsidR="00255765" w:rsidRPr="003D2F86">
        <w:rPr>
          <w:rFonts w:ascii="Verdana" w:hAnsi="Verdana"/>
          <w:lang w:val="it-IT"/>
        </w:rPr>
        <w:t>Inattivazione cromosoma X</w:t>
      </w:r>
      <w:r>
        <w:rPr>
          <w:rFonts w:ascii="Verdana" w:hAnsi="Verdana"/>
          <w:lang w:val="it-IT"/>
        </w:rPr>
        <w:t>.</w:t>
      </w:r>
    </w:p>
    <w:p w14:paraId="5BD2766A" w14:textId="77141F3D" w:rsidR="00255765" w:rsidRPr="003D2F86" w:rsidRDefault="00255765" w:rsidP="00255765">
      <w:pPr>
        <w:numPr>
          <w:ilvl w:val="0"/>
          <w:numId w:val="2"/>
        </w:numPr>
        <w:tabs>
          <w:tab w:val="clear" w:pos="2865"/>
          <w:tab w:val="num" w:pos="540"/>
        </w:tabs>
        <w:ind w:hanging="2685"/>
        <w:rPr>
          <w:rFonts w:ascii="Verdana" w:hAnsi="Verdana"/>
          <w:lang w:val="it-IT"/>
        </w:rPr>
      </w:pPr>
      <w:r w:rsidRPr="003D2F86">
        <w:rPr>
          <w:rFonts w:ascii="Verdana" w:hAnsi="Verdana"/>
          <w:lang w:val="it-IT"/>
        </w:rPr>
        <w:t>Leggi di Mendel e teoria cromosomica dell’ereditarietà.</w:t>
      </w:r>
    </w:p>
    <w:p w14:paraId="3415B240" w14:textId="329164AA" w:rsidR="00255765" w:rsidRPr="0030182C" w:rsidRDefault="00255765" w:rsidP="00255765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 w:rsidRPr="00B636CD">
        <w:rPr>
          <w:rFonts w:ascii="Verdana" w:hAnsi="Verdana"/>
          <w:lang w:val="it-IT"/>
        </w:rPr>
        <w:t>Irregolarità di trasmissione: dominanza incompleta; codominanza e</w:t>
      </w:r>
      <w:r w:rsidR="00E42D30">
        <w:rPr>
          <w:rFonts w:ascii="Verdana" w:hAnsi="Verdana"/>
          <w:lang w:val="it-IT"/>
        </w:rPr>
        <w:t xml:space="preserve"> </w:t>
      </w:r>
      <w:r w:rsidRPr="00B636CD">
        <w:rPr>
          <w:rFonts w:ascii="Verdana" w:hAnsi="Verdana"/>
          <w:lang w:val="it-IT"/>
        </w:rPr>
        <w:br/>
      </w:r>
      <w:proofErr w:type="spellStart"/>
      <w:r>
        <w:rPr>
          <w:rFonts w:ascii="Verdana" w:hAnsi="Verdana"/>
          <w:lang w:val="it-IT"/>
        </w:rPr>
        <w:t>allelia</w:t>
      </w:r>
      <w:proofErr w:type="spellEnd"/>
      <w:r>
        <w:rPr>
          <w:rFonts w:ascii="Verdana" w:hAnsi="Verdana"/>
          <w:lang w:val="it-IT"/>
        </w:rPr>
        <w:t xml:space="preserve"> multipla</w:t>
      </w:r>
      <w:r w:rsidRPr="00B636CD">
        <w:rPr>
          <w:rFonts w:ascii="Verdana" w:hAnsi="Verdana"/>
          <w:lang w:val="it-IT"/>
        </w:rPr>
        <w:t>; epistasi; pl</w:t>
      </w:r>
      <w:r w:rsidR="006C2F40">
        <w:rPr>
          <w:rFonts w:ascii="Verdana" w:hAnsi="Verdana"/>
          <w:lang w:val="it-IT"/>
        </w:rPr>
        <w:t>ei</w:t>
      </w:r>
      <w:r w:rsidRPr="00B636CD">
        <w:rPr>
          <w:rFonts w:ascii="Verdana" w:hAnsi="Verdana"/>
          <w:lang w:val="it-IT"/>
        </w:rPr>
        <w:t xml:space="preserve">otropia. </w:t>
      </w:r>
      <w:r w:rsidR="00C448E2" w:rsidRPr="0030182C">
        <w:rPr>
          <w:rFonts w:ascii="Verdana" w:hAnsi="Verdana"/>
          <w:i/>
          <w:iCs/>
          <w:color w:val="0000FF"/>
          <w:lang w:val="it-IT"/>
        </w:rPr>
        <w:t>Esercitazioni su gruppi sanguigni</w:t>
      </w:r>
    </w:p>
    <w:p w14:paraId="3F6410C0" w14:textId="567F021C" w:rsidR="00255765" w:rsidRPr="008C4900" w:rsidRDefault="00255765" w:rsidP="008C4900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 w:rsidRPr="00B636CD">
        <w:rPr>
          <w:rFonts w:ascii="Verdana" w:hAnsi="Verdana"/>
          <w:lang w:val="it-IT"/>
        </w:rPr>
        <w:t>Modelli di trasmissione mendeliana dei caratteri ereditari: eredità autosomica dominante,</w:t>
      </w:r>
      <w:r>
        <w:rPr>
          <w:rFonts w:ascii="Verdana" w:hAnsi="Verdana"/>
          <w:lang w:val="it-IT"/>
        </w:rPr>
        <w:t xml:space="preserve"> eredità autosomica recessiva, </w:t>
      </w:r>
      <w:r w:rsidRPr="00B636CD">
        <w:rPr>
          <w:rFonts w:ascii="Verdana" w:hAnsi="Verdana"/>
          <w:lang w:val="it-IT"/>
        </w:rPr>
        <w:t>eredità legata al sesso</w:t>
      </w:r>
      <w:r>
        <w:rPr>
          <w:rFonts w:ascii="Verdana" w:hAnsi="Verdana"/>
          <w:lang w:val="it-IT"/>
        </w:rPr>
        <w:t>.</w:t>
      </w:r>
      <w:r w:rsidR="008C4900">
        <w:rPr>
          <w:rFonts w:ascii="Verdana" w:hAnsi="Verdana"/>
          <w:lang w:val="it-IT"/>
        </w:rPr>
        <w:t xml:space="preserve"> </w:t>
      </w:r>
      <w:r w:rsidR="00C448E2" w:rsidRPr="008C4900">
        <w:rPr>
          <w:rFonts w:ascii="Verdana" w:hAnsi="Verdana"/>
          <w:i/>
          <w:iCs/>
          <w:color w:val="0000FF"/>
          <w:lang w:val="it-IT"/>
        </w:rPr>
        <w:t>Esercitazioni su alberi familiari</w:t>
      </w:r>
    </w:p>
    <w:p w14:paraId="65DA0549" w14:textId="400C5421" w:rsidR="009F5639" w:rsidRPr="006C2F40" w:rsidRDefault="00255765" w:rsidP="00492E27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i/>
          <w:iCs/>
          <w:lang w:val="it-IT"/>
        </w:rPr>
      </w:pPr>
      <w:r w:rsidRPr="00B636CD">
        <w:rPr>
          <w:rFonts w:ascii="Verdana" w:hAnsi="Verdana"/>
          <w:bCs/>
          <w:lang w:val="it-IT"/>
        </w:rPr>
        <w:t xml:space="preserve">Complessità delle malattie monogeniche: espressività e penetranza; </w:t>
      </w:r>
      <w:r w:rsidRPr="00B636CD">
        <w:rPr>
          <w:rFonts w:ascii="Verdana" w:hAnsi="Verdana"/>
          <w:lang w:val="it-IT"/>
        </w:rPr>
        <w:t>pleiotropia;</w:t>
      </w:r>
      <w:r w:rsidRPr="00B636CD">
        <w:rPr>
          <w:rFonts w:ascii="Verdana" w:hAnsi="Verdana"/>
          <w:bCs/>
          <w:color w:val="0000FF"/>
          <w:lang w:val="it-IT"/>
        </w:rPr>
        <w:t xml:space="preserve"> </w:t>
      </w:r>
      <w:r w:rsidRPr="00B636CD">
        <w:rPr>
          <w:rFonts w:ascii="Verdana" w:hAnsi="Verdana"/>
          <w:bCs/>
          <w:lang w:val="it-IT"/>
        </w:rPr>
        <w:t xml:space="preserve">nuove mutazioni; </w:t>
      </w:r>
      <w:proofErr w:type="spellStart"/>
      <w:r w:rsidRPr="00B636CD">
        <w:rPr>
          <w:rFonts w:ascii="Verdana" w:hAnsi="Verdana"/>
          <w:bCs/>
          <w:lang w:val="it-IT"/>
        </w:rPr>
        <w:t>mosaicismo</w:t>
      </w:r>
      <w:proofErr w:type="spellEnd"/>
      <w:r w:rsidRPr="00B636CD">
        <w:rPr>
          <w:rFonts w:ascii="Verdana" w:hAnsi="Verdana"/>
          <w:bCs/>
          <w:lang w:val="it-IT"/>
        </w:rPr>
        <w:t xml:space="preserve"> gonadico; anticipazione; </w:t>
      </w:r>
      <w:r>
        <w:rPr>
          <w:rFonts w:ascii="Verdana" w:hAnsi="Verdana"/>
          <w:bCs/>
          <w:lang w:val="it-IT"/>
        </w:rPr>
        <w:t xml:space="preserve">eredità </w:t>
      </w:r>
      <w:proofErr w:type="spellStart"/>
      <w:r>
        <w:rPr>
          <w:rFonts w:ascii="Verdana" w:hAnsi="Verdana"/>
          <w:bCs/>
          <w:lang w:val="it-IT"/>
        </w:rPr>
        <w:t>pseudoautosomica</w:t>
      </w:r>
      <w:proofErr w:type="spellEnd"/>
      <w:r>
        <w:rPr>
          <w:rFonts w:ascii="Verdana" w:hAnsi="Verdana"/>
          <w:bCs/>
          <w:lang w:val="it-IT"/>
        </w:rPr>
        <w:t xml:space="preserve">; eredità </w:t>
      </w:r>
      <w:proofErr w:type="spellStart"/>
      <w:r>
        <w:rPr>
          <w:rFonts w:ascii="Verdana" w:hAnsi="Verdana"/>
          <w:bCs/>
          <w:lang w:val="it-IT"/>
        </w:rPr>
        <w:t>pseudodominante</w:t>
      </w:r>
      <w:proofErr w:type="spellEnd"/>
      <w:r>
        <w:rPr>
          <w:rFonts w:ascii="Verdana" w:hAnsi="Verdana"/>
          <w:bCs/>
          <w:lang w:val="it-IT"/>
        </w:rPr>
        <w:t>; complementazione</w:t>
      </w:r>
      <w:r w:rsidRPr="00B636CD">
        <w:rPr>
          <w:rFonts w:ascii="Verdana" w:hAnsi="Verdana"/>
          <w:bCs/>
          <w:lang w:val="it-IT"/>
        </w:rPr>
        <w:t xml:space="preserve">; eterogeneità </w:t>
      </w:r>
      <w:r>
        <w:rPr>
          <w:rFonts w:ascii="Verdana" w:hAnsi="Verdana"/>
          <w:bCs/>
          <w:lang w:val="it-IT"/>
        </w:rPr>
        <w:t xml:space="preserve">genetica; eredità </w:t>
      </w:r>
      <w:proofErr w:type="spellStart"/>
      <w:r>
        <w:rPr>
          <w:rFonts w:ascii="Verdana" w:hAnsi="Verdana"/>
          <w:bCs/>
          <w:lang w:val="it-IT"/>
        </w:rPr>
        <w:t>digenica</w:t>
      </w:r>
      <w:proofErr w:type="spellEnd"/>
      <w:r w:rsidRPr="00B636CD">
        <w:rPr>
          <w:rFonts w:ascii="Verdana" w:hAnsi="Verdana"/>
          <w:bCs/>
          <w:lang w:val="it-IT"/>
        </w:rPr>
        <w:t xml:space="preserve">; interazione geni-ambiente; </w:t>
      </w:r>
      <w:r w:rsidRPr="00B636CD">
        <w:rPr>
          <w:rFonts w:ascii="Verdana" w:hAnsi="Verdana"/>
          <w:bCs/>
          <w:iCs/>
          <w:lang w:val="it-IT"/>
        </w:rPr>
        <w:t>geni modificatori.</w:t>
      </w:r>
    </w:p>
    <w:p w14:paraId="34044663" w14:textId="5F36097C" w:rsidR="006C2F40" w:rsidRPr="006C2F40" w:rsidRDefault="006C2F40" w:rsidP="006C2F40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i/>
          <w:iCs/>
          <w:lang w:val="it-IT"/>
        </w:rPr>
      </w:pPr>
      <w:r w:rsidRPr="00BF4122">
        <w:rPr>
          <w:rFonts w:ascii="Verdana" w:hAnsi="Verdana"/>
          <w:bCs/>
          <w:lang w:val="it-IT"/>
        </w:rPr>
        <w:t>Mutazioni geniche ed effetti sul fenotipo.</w:t>
      </w:r>
    </w:p>
    <w:p w14:paraId="691D7F24" w14:textId="7A071C10" w:rsidR="00255765" w:rsidRDefault="00255765" w:rsidP="00255765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i/>
          <w:iCs/>
          <w:lang w:val="it-IT"/>
        </w:rPr>
      </w:pPr>
      <w:r w:rsidRPr="0067635E">
        <w:rPr>
          <w:rFonts w:ascii="Verdana" w:hAnsi="Verdana"/>
          <w:bCs/>
          <w:lang w:val="it-IT"/>
        </w:rPr>
        <w:t>Anomalie cromosomiche numeriche</w:t>
      </w:r>
      <w:r w:rsidR="006A574F">
        <w:rPr>
          <w:rFonts w:ascii="Verdana" w:hAnsi="Verdana"/>
          <w:bCs/>
          <w:lang w:val="it-IT"/>
        </w:rPr>
        <w:t xml:space="preserve"> e strutturali</w:t>
      </w:r>
      <w:r w:rsidR="00B21ED2">
        <w:rPr>
          <w:rFonts w:ascii="Verdana" w:hAnsi="Verdana"/>
          <w:bCs/>
          <w:lang w:val="it-IT"/>
        </w:rPr>
        <w:t>.</w:t>
      </w:r>
    </w:p>
    <w:p w14:paraId="38B6461A" w14:textId="77777777" w:rsidR="00255765" w:rsidRPr="0067635E" w:rsidRDefault="00255765" w:rsidP="00255765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i/>
          <w:iCs/>
          <w:lang w:val="it-IT"/>
        </w:rPr>
      </w:pPr>
      <w:r w:rsidRPr="0067635E">
        <w:rPr>
          <w:rFonts w:ascii="Verdana" w:hAnsi="Verdana"/>
          <w:bCs/>
          <w:lang w:val="it-IT"/>
        </w:rPr>
        <w:t xml:space="preserve">Altre anomalie cromosomiche: </w:t>
      </w:r>
      <w:proofErr w:type="spellStart"/>
      <w:r w:rsidRPr="0067635E">
        <w:rPr>
          <w:rFonts w:ascii="Verdana" w:hAnsi="Verdana"/>
          <w:bCs/>
          <w:lang w:val="it-IT"/>
        </w:rPr>
        <w:t>Disomia</w:t>
      </w:r>
      <w:proofErr w:type="spellEnd"/>
      <w:r w:rsidRPr="0067635E">
        <w:rPr>
          <w:rFonts w:ascii="Verdana" w:hAnsi="Verdana"/>
          <w:bCs/>
          <w:lang w:val="it-IT"/>
        </w:rPr>
        <w:t xml:space="preserve"> </w:t>
      </w:r>
      <w:proofErr w:type="spellStart"/>
      <w:r w:rsidRPr="0067635E">
        <w:rPr>
          <w:rFonts w:ascii="Verdana" w:hAnsi="Verdana"/>
          <w:bCs/>
          <w:lang w:val="it-IT"/>
        </w:rPr>
        <w:t>uniparentale</w:t>
      </w:r>
      <w:proofErr w:type="spellEnd"/>
      <w:r w:rsidRPr="0067635E">
        <w:rPr>
          <w:rFonts w:ascii="Verdana" w:hAnsi="Verdana"/>
          <w:bCs/>
          <w:lang w:val="it-IT"/>
        </w:rPr>
        <w:t xml:space="preserve">. Siti fragili. Markers. Eteromorfismi cromosomici. </w:t>
      </w:r>
      <w:proofErr w:type="spellStart"/>
      <w:r w:rsidRPr="0067635E">
        <w:rPr>
          <w:rFonts w:ascii="Verdana" w:hAnsi="Verdana"/>
          <w:bCs/>
          <w:lang w:val="it-IT"/>
        </w:rPr>
        <w:t>Cromotripsi</w:t>
      </w:r>
      <w:proofErr w:type="spellEnd"/>
      <w:r w:rsidRPr="0067635E">
        <w:rPr>
          <w:rFonts w:ascii="Verdana" w:hAnsi="Verdana"/>
          <w:bCs/>
          <w:lang w:val="it-IT"/>
        </w:rPr>
        <w:t>.</w:t>
      </w:r>
      <w:r w:rsidRPr="0067635E">
        <w:rPr>
          <w:rFonts w:ascii="Verdana" w:hAnsi="Verdana"/>
          <w:lang w:val="it-IT"/>
        </w:rPr>
        <w:tab/>
      </w:r>
    </w:p>
    <w:p w14:paraId="43AC1861" w14:textId="0B97ACB3" w:rsidR="00255765" w:rsidRPr="005634DF" w:rsidRDefault="00255765" w:rsidP="00255765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bCs/>
          <w:i/>
          <w:iCs/>
          <w:lang w:val="it-IT"/>
        </w:rPr>
      </w:pPr>
      <w:r>
        <w:rPr>
          <w:rFonts w:ascii="Verdana" w:hAnsi="Verdana"/>
          <w:lang w:val="it-IT"/>
        </w:rPr>
        <w:t xml:space="preserve">Eccezioni all’eredità mendeliana: </w:t>
      </w:r>
      <w:r w:rsidRPr="00B636CD">
        <w:rPr>
          <w:rFonts w:ascii="Verdana" w:hAnsi="Verdana"/>
          <w:lang w:val="it-IT"/>
        </w:rPr>
        <w:t>patologie mitocondriali</w:t>
      </w:r>
      <w:r>
        <w:rPr>
          <w:rFonts w:ascii="Verdana" w:hAnsi="Verdana"/>
          <w:lang w:val="it-IT"/>
        </w:rPr>
        <w:t>,</w:t>
      </w:r>
      <w:r>
        <w:rPr>
          <w:rFonts w:ascii="Verdana" w:hAnsi="Verdana"/>
          <w:bCs/>
          <w:i/>
          <w:iCs/>
          <w:lang w:val="it-IT"/>
        </w:rPr>
        <w:t xml:space="preserve"> </w:t>
      </w:r>
      <w:r w:rsidRPr="005634DF">
        <w:rPr>
          <w:rFonts w:ascii="Verdana" w:hAnsi="Verdana"/>
          <w:bCs/>
          <w:lang w:val="it-IT"/>
        </w:rPr>
        <w:t>patologie da espansione</w:t>
      </w:r>
      <w:r>
        <w:rPr>
          <w:rFonts w:ascii="Verdana" w:hAnsi="Verdana"/>
          <w:bCs/>
          <w:lang w:val="it-IT"/>
        </w:rPr>
        <w:t>,</w:t>
      </w:r>
      <w:r w:rsidRPr="005634DF">
        <w:rPr>
          <w:rFonts w:ascii="Verdana" w:hAnsi="Verdana"/>
          <w:bCs/>
          <w:lang w:val="it-IT"/>
        </w:rPr>
        <w:t xml:space="preserve"> patologie da imprinting</w:t>
      </w:r>
      <w:r w:rsidR="006A574F">
        <w:rPr>
          <w:rFonts w:ascii="Verdana" w:hAnsi="Verdana"/>
          <w:bCs/>
          <w:lang w:val="it-IT"/>
        </w:rPr>
        <w:t xml:space="preserve"> genomico</w:t>
      </w:r>
      <w:r w:rsidRPr="005634DF">
        <w:rPr>
          <w:rFonts w:ascii="Verdana" w:hAnsi="Verdana"/>
          <w:bCs/>
          <w:lang w:val="it-IT"/>
        </w:rPr>
        <w:t>.</w:t>
      </w:r>
    </w:p>
    <w:p w14:paraId="799E7FA7" w14:textId="77777777" w:rsidR="00C448E2" w:rsidRDefault="00C448E2" w:rsidP="00C448E2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 w:rsidRPr="00E62FD3">
        <w:rPr>
          <w:rFonts w:ascii="Verdana" w:hAnsi="Verdana"/>
          <w:lang w:val="it-IT"/>
        </w:rPr>
        <w:t>Genetica dei caratteri complessi: modello poligenico e multifattoriale</w:t>
      </w:r>
      <w:r>
        <w:rPr>
          <w:rFonts w:ascii="Verdana" w:hAnsi="Verdana"/>
          <w:lang w:val="it-IT"/>
        </w:rPr>
        <w:t>.</w:t>
      </w:r>
    </w:p>
    <w:p w14:paraId="50942646" w14:textId="77777777" w:rsidR="00C448E2" w:rsidRPr="004551A9" w:rsidRDefault="00C448E2" w:rsidP="00C448E2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 w:rsidRPr="004551A9">
        <w:rPr>
          <w:rFonts w:ascii="Verdana" w:hAnsi="Verdana"/>
          <w:lang w:val="it-IT"/>
        </w:rPr>
        <w:t xml:space="preserve">Polimorfismi genici e loro applicazioni. </w:t>
      </w:r>
      <w:r w:rsidRPr="004551A9">
        <w:rPr>
          <w:rFonts w:ascii="Verdana" w:hAnsi="Verdana"/>
          <w:i/>
          <w:iCs/>
          <w:color w:val="0000FF"/>
          <w:lang w:val="it-IT"/>
        </w:rPr>
        <w:t>Esercitazioni su WEB.</w:t>
      </w:r>
    </w:p>
    <w:p w14:paraId="5E8D27F7" w14:textId="77777777" w:rsidR="00C448E2" w:rsidRDefault="00C448E2" w:rsidP="00C448E2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>
        <w:rPr>
          <w:rFonts w:ascii="Verdana" w:hAnsi="Verdana"/>
          <w:bCs/>
          <w:lang w:val="it-IT"/>
        </w:rPr>
        <w:t xml:space="preserve">Tecniche di analisi molecolari del DNA: Southern </w:t>
      </w:r>
      <w:proofErr w:type="spellStart"/>
      <w:r>
        <w:rPr>
          <w:rFonts w:ascii="Verdana" w:hAnsi="Verdana"/>
          <w:bCs/>
          <w:lang w:val="it-IT"/>
        </w:rPr>
        <w:t>blotting</w:t>
      </w:r>
      <w:proofErr w:type="spellEnd"/>
      <w:r>
        <w:rPr>
          <w:rFonts w:ascii="Verdana" w:hAnsi="Verdana"/>
          <w:bCs/>
          <w:lang w:val="it-IT"/>
        </w:rPr>
        <w:t xml:space="preserve">; PCR e varianti; Sequenziamento, NGS, MLPA. </w:t>
      </w:r>
    </w:p>
    <w:p w14:paraId="68431515" w14:textId="77777777" w:rsidR="00C448E2" w:rsidRPr="00057312" w:rsidRDefault="00C448E2" w:rsidP="00C448E2">
      <w:pPr>
        <w:numPr>
          <w:ilvl w:val="0"/>
          <w:numId w:val="2"/>
        </w:numPr>
        <w:tabs>
          <w:tab w:val="clear" w:pos="2865"/>
          <w:tab w:val="num" w:pos="540"/>
        </w:tabs>
        <w:ind w:left="540"/>
        <w:rPr>
          <w:rFonts w:ascii="Verdana" w:hAnsi="Verdana"/>
          <w:lang w:val="it-IT"/>
        </w:rPr>
      </w:pPr>
      <w:r w:rsidRPr="0067635E">
        <w:rPr>
          <w:rFonts w:ascii="Verdana" w:hAnsi="Verdana"/>
          <w:bCs/>
          <w:lang w:val="it-IT"/>
        </w:rPr>
        <w:t xml:space="preserve">Tecniche di citogenetica molecolare: FISH e varianti; CGH; </w:t>
      </w:r>
      <w:proofErr w:type="spellStart"/>
      <w:r w:rsidRPr="0067635E">
        <w:rPr>
          <w:rFonts w:ascii="Verdana" w:hAnsi="Verdana"/>
          <w:bCs/>
          <w:lang w:val="it-IT"/>
        </w:rPr>
        <w:t>aCHG</w:t>
      </w:r>
      <w:proofErr w:type="spellEnd"/>
      <w:r w:rsidRPr="0067635E">
        <w:rPr>
          <w:rFonts w:ascii="Verdana" w:hAnsi="Verdana"/>
          <w:bCs/>
          <w:lang w:val="it-IT"/>
        </w:rPr>
        <w:t xml:space="preserve">; </w:t>
      </w:r>
      <w:r w:rsidRPr="00343452">
        <w:rPr>
          <w:rFonts w:ascii="Verdana" w:hAnsi="Verdana"/>
          <w:bCs/>
          <w:lang w:val="it-IT"/>
        </w:rPr>
        <w:t>QF-PCR.</w:t>
      </w:r>
    </w:p>
    <w:p w14:paraId="1073F5DA" w14:textId="77777777" w:rsidR="00255765" w:rsidRDefault="00255765" w:rsidP="00255765">
      <w:pPr>
        <w:rPr>
          <w:rFonts w:ascii="Verdana" w:hAnsi="Verdana"/>
          <w:b/>
          <w:lang w:val="it-IT"/>
        </w:rPr>
      </w:pPr>
    </w:p>
    <w:p w14:paraId="5F1FC302" w14:textId="0ECF9F82" w:rsidR="00255765" w:rsidRPr="00E42D30" w:rsidRDefault="00255765" w:rsidP="00E42D30">
      <w:pPr>
        <w:pStyle w:val="Titolo3"/>
        <w:rPr>
          <w:rFonts w:ascii="Verdana" w:hAnsi="Verdana"/>
        </w:rPr>
      </w:pPr>
      <w:r w:rsidRPr="009D2E26">
        <w:rPr>
          <w:rFonts w:ascii="Verdana" w:hAnsi="Verdana"/>
        </w:rPr>
        <w:t>Testi consigliati</w:t>
      </w:r>
    </w:p>
    <w:p w14:paraId="75739475" w14:textId="174D7453" w:rsidR="008F49F1" w:rsidRDefault="008F49F1" w:rsidP="004F32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it-IT"/>
        </w:rPr>
      </w:pPr>
      <w:r>
        <w:rPr>
          <w:rFonts w:ascii="Verdana" w:hAnsi="Verdana" w:cs="Arial"/>
          <w:bCs/>
          <w:lang w:val="it-IT"/>
        </w:rPr>
        <w:t xml:space="preserve">Dallapiccola, Novelli – Genetica Medica – </w:t>
      </w:r>
      <w:r w:rsidRPr="008F49F1">
        <w:rPr>
          <w:rFonts w:ascii="Verdana" w:hAnsi="Verdana" w:cs="Arial"/>
          <w:bCs/>
          <w:lang w:val="it-IT"/>
        </w:rPr>
        <w:t>Universo Libreria</w:t>
      </w:r>
      <w:r>
        <w:rPr>
          <w:rFonts w:ascii="Verdana" w:hAnsi="Verdana" w:cs="Arial"/>
          <w:bCs/>
          <w:lang w:val="it-IT"/>
        </w:rPr>
        <w:t xml:space="preserve"> </w:t>
      </w:r>
    </w:p>
    <w:p w14:paraId="55BC7D41" w14:textId="64FDBE1F" w:rsidR="004F3286" w:rsidRPr="0030182C" w:rsidRDefault="004F3286" w:rsidP="004F32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it-IT"/>
        </w:rPr>
      </w:pPr>
      <w:r w:rsidRPr="0030182C">
        <w:rPr>
          <w:rFonts w:ascii="Verdana" w:hAnsi="Verdana" w:cs="Arial"/>
          <w:bCs/>
          <w:lang w:val="it-IT"/>
        </w:rPr>
        <w:t xml:space="preserve">Strachan &amp; Read - Genetica molecolare umana- Ed. Zanichelli </w:t>
      </w:r>
    </w:p>
    <w:p w14:paraId="0C6BF940" w14:textId="77777777" w:rsidR="00901EEF" w:rsidRPr="008C3C26" w:rsidRDefault="00901EEF" w:rsidP="00901EE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it-IT"/>
        </w:rPr>
      </w:pPr>
      <w:r w:rsidRPr="008C3C26">
        <w:rPr>
          <w:rFonts w:ascii="Verdana" w:hAnsi="Verdana" w:cs="Arial"/>
          <w:bCs/>
          <w:lang w:val="it-IT"/>
        </w:rPr>
        <w:t xml:space="preserve">Thompson &amp; Thompson- Genetica in Medicina- Ed. </w:t>
      </w:r>
      <w:proofErr w:type="spellStart"/>
      <w:r w:rsidRPr="008C3C26">
        <w:rPr>
          <w:rFonts w:ascii="Verdana" w:hAnsi="Verdana" w:cs="Arial"/>
          <w:bCs/>
          <w:lang w:val="it-IT"/>
        </w:rPr>
        <w:t>Edises</w:t>
      </w:r>
      <w:proofErr w:type="spellEnd"/>
    </w:p>
    <w:p w14:paraId="0AE15E59" w14:textId="6135DF86" w:rsidR="004F3286" w:rsidRDefault="004F3286" w:rsidP="004F32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it-IT"/>
        </w:rPr>
      </w:pPr>
      <w:proofErr w:type="spellStart"/>
      <w:r w:rsidRPr="0030182C">
        <w:rPr>
          <w:rFonts w:ascii="Verdana" w:hAnsi="Verdana" w:cs="Arial"/>
          <w:bCs/>
          <w:lang w:val="it-IT"/>
        </w:rPr>
        <w:t>Strachan</w:t>
      </w:r>
      <w:proofErr w:type="spellEnd"/>
      <w:r w:rsidRPr="0030182C">
        <w:rPr>
          <w:rFonts w:ascii="Verdana" w:hAnsi="Verdana" w:cs="Arial"/>
          <w:bCs/>
          <w:lang w:val="it-IT"/>
        </w:rPr>
        <w:t xml:space="preserve">, </w:t>
      </w:r>
      <w:proofErr w:type="spellStart"/>
      <w:r w:rsidRPr="0030182C">
        <w:rPr>
          <w:rFonts w:ascii="Verdana" w:hAnsi="Verdana" w:cs="Arial"/>
          <w:bCs/>
          <w:lang w:val="it-IT"/>
        </w:rPr>
        <w:t>Goodship</w:t>
      </w:r>
      <w:proofErr w:type="spellEnd"/>
      <w:r w:rsidRPr="0030182C">
        <w:rPr>
          <w:rFonts w:ascii="Verdana" w:hAnsi="Verdana" w:cs="Arial"/>
          <w:bCs/>
          <w:lang w:val="it-IT"/>
        </w:rPr>
        <w:t xml:space="preserve">, </w:t>
      </w:r>
      <w:proofErr w:type="spellStart"/>
      <w:r w:rsidRPr="0030182C">
        <w:rPr>
          <w:rFonts w:ascii="Verdana" w:hAnsi="Verdana" w:cs="Arial"/>
          <w:bCs/>
          <w:lang w:val="it-IT"/>
        </w:rPr>
        <w:t>Chinnery</w:t>
      </w:r>
      <w:proofErr w:type="spellEnd"/>
      <w:r w:rsidRPr="0030182C">
        <w:rPr>
          <w:rFonts w:ascii="Verdana" w:hAnsi="Verdana" w:cs="Arial"/>
          <w:bCs/>
          <w:lang w:val="it-IT"/>
        </w:rPr>
        <w:t>- Genetica e genomica</w:t>
      </w:r>
      <w:r>
        <w:rPr>
          <w:rFonts w:ascii="Verdana" w:hAnsi="Verdana" w:cs="Arial"/>
          <w:bCs/>
          <w:lang w:val="it-IT"/>
        </w:rPr>
        <w:t>-</w:t>
      </w:r>
      <w:r w:rsidRPr="0030182C">
        <w:rPr>
          <w:rFonts w:ascii="Verdana" w:hAnsi="Verdana" w:cs="Arial"/>
          <w:bCs/>
          <w:lang w:val="it-IT"/>
        </w:rPr>
        <w:t xml:space="preserve"> Ed. Zanichelli</w:t>
      </w:r>
    </w:p>
    <w:p w14:paraId="608902A9" w14:textId="77777777" w:rsidR="00255765" w:rsidRPr="008C3C26" w:rsidRDefault="00255765" w:rsidP="0025576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it-IT"/>
        </w:rPr>
      </w:pPr>
      <w:r w:rsidRPr="008C3C26">
        <w:rPr>
          <w:rFonts w:ascii="Verdana" w:hAnsi="Verdana" w:cs="Arial"/>
          <w:bCs/>
          <w:lang w:val="it-IT"/>
        </w:rPr>
        <w:t xml:space="preserve">Tobias, Condor - Fondamenti di genetica medica- Ed. Pearson </w:t>
      </w:r>
    </w:p>
    <w:p w14:paraId="7A871BC1" w14:textId="410C65E1" w:rsidR="000763CA" w:rsidRPr="00974333" w:rsidRDefault="006E7F40" w:rsidP="008C016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Verdana" w:hAnsi="Verdana" w:cs="Arial"/>
          <w:bCs/>
          <w:lang w:val="en-GB"/>
        </w:rPr>
      </w:pPr>
      <w:proofErr w:type="spellStart"/>
      <w:r>
        <w:rPr>
          <w:rFonts w:ascii="Verdana" w:hAnsi="Verdana" w:cs="Arial"/>
          <w:bCs/>
          <w:lang w:val="en-GB"/>
        </w:rPr>
        <w:t>Neri</w:t>
      </w:r>
      <w:proofErr w:type="spellEnd"/>
      <w:r>
        <w:rPr>
          <w:rFonts w:ascii="Verdana" w:hAnsi="Verdana" w:cs="Arial"/>
          <w:bCs/>
          <w:lang w:val="en-GB"/>
        </w:rPr>
        <w:t xml:space="preserve"> e </w:t>
      </w:r>
      <w:proofErr w:type="spellStart"/>
      <w:r>
        <w:rPr>
          <w:rFonts w:ascii="Verdana" w:hAnsi="Verdana" w:cs="Arial"/>
          <w:bCs/>
          <w:lang w:val="en-GB"/>
        </w:rPr>
        <w:t>Genuardi</w:t>
      </w:r>
      <w:proofErr w:type="spellEnd"/>
      <w:r w:rsidR="00255765" w:rsidRPr="00557528">
        <w:rPr>
          <w:rFonts w:ascii="Verdana" w:hAnsi="Verdana" w:cs="Arial"/>
          <w:bCs/>
          <w:lang w:val="en-GB"/>
        </w:rPr>
        <w:t xml:space="preserve">- </w:t>
      </w:r>
      <w:proofErr w:type="spellStart"/>
      <w:r>
        <w:rPr>
          <w:rFonts w:ascii="Verdana" w:hAnsi="Verdana" w:cs="Arial"/>
          <w:bCs/>
          <w:lang w:val="en-GB"/>
        </w:rPr>
        <w:t>Genetica</w:t>
      </w:r>
      <w:proofErr w:type="spellEnd"/>
      <w:r>
        <w:rPr>
          <w:rFonts w:ascii="Verdana" w:hAnsi="Verdana" w:cs="Arial"/>
          <w:bCs/>
          <w:lang w:val="en-GB"/>
        </w:rPr>
        <w:t xml:space="preserve"> </w:t>
      </w:r>
      <w:proofErr w:type="spellStart"/>
      <w:r>
        <w:rPr>
          <w:rFonts w:ascii="Verdana" w:hAnsi="Verdana" w:cs="Arial"/>
          <w:bCs/>
          <w:lang w:val="en-GB"/>
        </w:rPr>
        <w:t>umana</w:t>
      </w:r>
      <w:proofErr w:type="spellEnd"/>
      <w:r>
        <w:rPr>
          <w:rFonts w:ascii="Verdana" w:hAnsi="Verdana" w:cs="Arial"/>
          <w:bCs/>
          <w:lang w:val="en-GB"/>
        </w:rPr>
        <w:t xml:space="preserve"> e </w:t>
      </w:r>
      <w:proofErr w:type="spellStart"/>
      <w:r>
        <w:rPr>
          <w:rFonts w:ascii="Verdana" w:hAnsi="Verdana" w:cs="Arial"/>
          <w:bCs/>
          <w:lang w:val="en-GB"/>
        </w:rPr>
        <w:t>medica</w:t>
      </w:r>
      <w:proofErr w:type="spellEnd"/>
      <w:r w:rsidR="00255765" w:rsidRPr="00557528">
        <w:rPr>
          <w:rFonts w:ascii="Verdana" w:hAnsi="Verdana" w:cs="Arial"/>
          <w:bCs/>
          <w:lang w:val="en-GB"/>
        </w:rPr>
        <w:t xml:space="preserve">- </w:t>
      </w:r>
      <w:r>
        <w:rPr>
          <w:rFonts w:ascii="Verdana" w:hAnsi="Verdana" w:cs="Arial"/>
          <w:bCs/>
          <w:lang w:val="en-GB"/>
        </w:rPr>
        <w:t xml:space="preserve">V </w:t>
      </w:r>
      <w:proofErr w:type="spellStart"/>
      <w:r>
        <w:rPr>
          <w:rFonts w:ascii="Verdana" w:hAnsi="Verdana" w:cs="Arial"/>
          <w:bCs/>
          <w:lang w:val="en-GB"/>
        </w:rPr>
        <w:t>edizione</w:t>
      </w:r>
      <w:proofErr w:type="spellEnd"/>
      <w:r>
        <w:rPr>
          <w:rFonts w:ascii="Verdana" w:hAnsi="Verdana" w:cs="Arial"/>
          <w:bCs/>
          <w:lang w:val="en-GB"/>
        </w:rPr>
        <w:t xml:space="preserve"> </w:t>
      </w:r>
      <w:bookmarkStart w:id="1" w:name="_GoBack"/>
      <w:bookmarkEnd w:id="1"/>
      <w:r w:rsidR="008F49F1">
        <w:rPr>
          <w:rFonts w:ascii="Verdana" w:hAnsi="Verdana" w:cs="Arial"/>
          <w:bCs/>
          <w:lang w:val="en-GB"/>
        </w:rPr>
        <w:t>E</w:t>
      </w:r>
      <w:r w:rsidR="00255765" w:rsidRPr="00557528">
        <w:rPr>
          <w:rFonts w:ascii="Verdana" w:hAnsi="Verdana" w:cs="Arial"/>
          <w:bCs/>
          <w:lang w:val="en-GB"/>
        </w:rPr>
        <w:t xml:space="preserve">d. </w:t>
      </w:r>
      <w:bookmarkEnd w:id="0"/>
      <w:r>
        <w:rPr>
          <w:rFonts w:ascii="Verdana" w:hAnsi="Verdana" w:cs="Arial"/>
          <w:bCs/>
          <w:lang w:val="en-GB"/>
        </w:rPr>
        <w:t>Edra</w:t>
      </w:r>
    </w:p>
    <w:sectPr w:rsidR="000763CA" w:rsidRPr="00974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5C3"/>
    <w:multiLevelType w:val="hybridMultilevel"/>
    <w:tmpl w:val="58308E64"/>
    <w:lvl w:ilvl="0" w:tplc="0410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80F594A"/>
    <w:multiLevelType w:val="hybridMultilevel"/>
    <w:tmpl w:val="459A9E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F30CB"/>
    <w:multiLevelType w:val="hybridMultilevel"/>
    <w:tmpl w:val="964C7F50"/>
    <w:lvl w:ilvl="0" w:tplc="0410000B">
      <w:start w:val="1"/>
      <w:numFmt w:val="bullet"/>
      <w:lvlText w:val="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65"/>
    <w:rsid w:val="00032A0E"/>
    <w:rsid w:val="00057312"/>
    <w:rsid w:val="000763CA"/>
    <w:rsid w:val="00083668"/>
    <w:rsid w:val="000A450D"/>
    <w:rsid w:val="000D66DD"/>
    <w:rsid w:val="000F6344"/>
    <w:rsid w:val="00126B2A"/>
    <w:rsid w:val="0013100F"/>
    <w:rsid w:val="00181391"/>
    <w:rsid w:val="001B099A"/>
    <w:rsid w:val="001D490B"/>
    <w:rsid w:val="001F1563"/>
    <w:rsid w:val="001F4DFD"/>
    <w:rsid w:val="00251854"/>
    <w:rsid w:val="00255765"/>
    <w:rsid w:val="002867F9"/>
    <w:rsid w:val="002C7854"/>
    <w:rsid w:val="002F5C02"/>
    <w:rsid w:val="00343452"/>
    <w:rsid w:val="003538EB"/>
    <w:rsid w:val="0038470D"/>
    <w:rsid w:val="003B2EA0"/>
    <w:rsid w:val="003B4589"/>
    <w:rsid w:val="003B7CB6"/>
    <w:rsid w:val="003D2F86"/>
    <w:rsid w:val="003D3EC8"/>
    <w:rsid w:val="00445220"/>
    <w:rsid w:val="004551A9"/>
    <w:rsid w:val="00492E27"/>
    <w:rsid w:val="004A5D6A"/>
    <w:rsid w:val="004C0472"/>
    <w:rsid w:val="004D20B7"/>
    <w:rsid w:val="004F3286"/>
    <w:rsid w:val="00535F98"/>
    <w:rsid w:val="00566036"/>
    <w:rsid w:val="005702A6"/>
    <w:rsid w:val="00577F49"/>
    <w:rsid w:val="00581BAD"/>
    <w:rsid w:val="00597628"/>
    <w:rsid w:val="005E63E4"/>
    <w:rsid w:val="00625C7C"/>
    <w:rsid w:val="006A574F"/>
    <w:rsid w:val="006B0FF9"/>
    <w:rsid w:val="006C2F40"/>
    <w:rsid w:val="006E7651"/>
    <w:rsid w:val="006E7F40"/>
    <w:rsid w:val="007408BB"/>
    <w:rsid w:val="00774680"/>
    <w:rsid w:val="007936AB"/>
    <w:rsid w:val="007A293D"/>
    <w:rsid w:val="008955D8"/>
    <w:rsid w:val="008B0293"/>
    <w:rsid w:val="008B209A"/>
    <w:rsid w:val="008B2C62"/>
    <w:rsid w:val="008C016D"/>
    <w:rsid w:val="008C3C26"/>
    <w:rsid w:val="008C4900"/>
    <w:rsid w:val="008D25A7"/>
    <w:rsid w:val="008D6530"/>
    <w:rsid w:val="008F49F1"/>
    <w:rsid w:val="008F6620"/>
    <w:rsid w:val="00901EEF"/>
    <w:rsid w:val="00924DBD"/>
    <w:rsid w:val="00945032"/>
    <w:rsid w:val="00974333"/>
    <w:rsid w:val="00974F92"/>
    <w:rsid w:val="00977303"/>
    <w:rsid w:val="009E1FC1"/>
    <w:rsid w:val="009F1EF6"/>
    <w:rsid w:val="009F5639"/>
    <w:rsid w:val="009F72E1"/>
    <w:rsid w:val="00A24699"/>
    <w:rsid w:val="00A77A73"/>
    <w:rsid w:val="00AB3CBC"/>
    <w:rsid w:val="00AC329E"/>
    <w:rsid w:val="00AF679A"/>
    <w:rsid w:val="00B21ED2"/>
    <w:rsid w:val="00B467E8"/>
    <w:rsid w:val="00B61D04"/>
    <w:rsid w:val="00B7263C"/>
    <w:rsid w:val="00BA4465"/>
    <w:rsid w:val="00BB46AC"/>
    <w:rsid w:val="00BD12BB"/>
    <w:rsid w:val="00BE6844"/>
    <w:rsid w:val="00C07ADD"/>
    <w:rsid w:val="00C448E2"/>
    <w:rsid w:val="00C46028"/>
    <w:rsid w:val="00C83347"/>
    <w:rsid w:val="00CA0F03"/>
    <w:rsid w:val="00CB16DC"/>
    <w:rsid w:val="00CC2AE6"/>
    <w:rsid w:val="00D030FC"/>
    <w:rsid w:val="00D0629E"/>
    <w:rsid w:val="00D1539F"/>
    <w:rsid w:val="00D17132"/>
    <w:rsid w:val="00D242CA"/>
    <w:rsid w:val="00D478BF"/>
    <w:rsid w:val="00D66D04"/>
    <w:rsid w:val="00DA1099"/>
    <w:rsid w:val="00DF1EE2"/>
    <w:rsid w:val="00E1038A"/>
    <w:rsid w:val="00E42260"/>
    <w:rsid w:val="00E42D30"/>
    <w:rsid w:val="00E52293"/>
    <w:rsid w:val="00E5600B"/>
    <w:rsid w:val="00E57B08"/>
    <w:rsid w:val="00E74223"/>
    <w:rsid w:val="00E74D06"/>
    <w:rsid w:val="00EA0D65"/>
    <w:rsid w:val="00EB6AF6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130FA"/>
  <w15:docId w15:val="{52020A7C-E623-7D44-B823-4BAFEC86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255765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255765"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255765"/>
    <w:pPr>
      <w:keepNext/>
      <w:outlineLvl w:val="2"/>
    </w:pPr>
    <w:rPr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55765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255765"/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2557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colosimo</dc:creator>
  <cp:keywords/>
  <dc:description/>
  <cp:lastModifiedBy>Alessia Colosimo</cp:lastModifiedBy>
  <cp:revision>2</cp:revision>
  <cp:lastPrinted>2020-02-14T11:22:00Z</cp:lastPrinted>
  <dcterms:created xsi:type="dcterms:W3CDTF">2024-03-05T10:55:00Z</dcterms:created>
  <dcterms:modified xsi:type="dcterms:W3CDTF">2024-03-05T10:55:00Z</dcterms:modified>
</cp:coreProperties>
</file>