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D86" w:rsidRPr="00466D86" w:rsidRDefault="00466D86" w:rsidP="00466D86">
      <w:pPr>
        <w:pStyle w:val="Titolo1"/>
        <w:shd w:val="clear" w:color="auto" w:fill="FFFFFF"/>
        <w:spacing w:before="750" w:after="300"/>
        <w:rPr>
          <w:rFonts w:ascii="Arial" w:hAnsi="Arial" w:cs="Arial"/>
          <w:b w:val="0"/>
          <w:bCs w:val="0"/>
          <w:color w:val="auto"/>
          <w:sz w:val="51"/>
          <w:szCs w:val="51"/>
        </w:rPr>
      </w:pPr>
      <w:proofErr w:type="spellStart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>Constitution</w:t>
      </w:r>
      <w:proofErr w:type="spellEnd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 xml:space="preserve"> </w:t>
      </w:r>
      <w:proofErr w:type="spellStart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>du</w:t>
      </w:r>
      <w:proofErr w:type="spellEnd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 xml:space="preserve"> 4 </w:t>
      </w:r>
      <w:proofErr w:type="spellStart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>octobre</w:t>
      </w:r>
      <w:proofErr w:type="spellEnd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 xml:space="preserve"> 1958 (</w:t>
      </w:r>
      <w:proofErr w:type="spellStart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>extraits</w:t>
      </w:r>
      <w:proofErr w:type="spellEnd"/>
      <w:r w:rsidRPr="00466D86">
        <w:rPr>
          <w:rFonts w:ascii="Arial" w:hAnsi="Arial" w:cs="Arial"/>
          <w:b w:val="0"/>
          <w:bCs w:val="0"/>
          <w:color w:val="auto"/>
          <w:sz w:val="51"/>
          <w:szCs w:val="51"/>
        </w:rPr>
        <w:t>)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sz w:val="45"/>
          <w:szCs w:val="45"/>
          <w:lang w:eastAsia="it-IT"/>
        </w:rPr>
      </w:pPr>
    </w:p>
    <w:p w:rsidR="00466D86" w:rsidRPr="00466D86" w:rsidRDefault="00466D86" w:rsidP="00466D86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sz w:val="45"/>
          <w:szCs w:val="45"/>
          <w:lang w:eastAsia="it-IT"/>
        </w:rPr>
      </w:pPr>
    </w:p>
    <w:p w:rsidR="00466D86" w:rsidRPr="00466D86" w:rsidRDefault="00466D86" w:rsidP="00466D86">
      <w:pPr>
        <w:shd w:val="clear" w:color="auto" w:fill="FFFFFF"/>
        <w:spacing w:line="240" w:lineRule="auto"/>
        <w:outlineLvl w:val="1"/>
        <w:rPr>
          <w:rFonts w:ascii="Arial" w:eastAsia="Times New Roman" w:hAnsi="Arial" w:cs="Arial"/>
          <w:sz w:val="45"/>
          <w:szCs w:val="45"/>
          <w:lang w:eastAsia="it-IT"/>
        </w:rPr>
      </w:pPr>
      <w:proofErr w:type="spellStart"/>
      <w:r w:rsidRPr="00466D86">
        <w:rPr>
          <w:rFonts w:ascii="Arial" w:eastAsia="Times New Roman" w:hAnsi="Arial" w:cs="Arial"/>
          <w:sz w:val="45"/>
          <w:szCs w:val="45"/>
          <w:lang w:eastAsia="it-IT"/>
        </w:rPr>
        <w:t>Titre</w:t>
      </w:r>
      <w:proofErr w:type="spellEnd"/>
      <w:r w:rsidRPr="00466D86">
        <w:rPr>
          <w:rFonts w:ascii="Arial" w:eastAsia="Times New Roman" w:hAnsi="Arial" w:cs="Arial"/>
          <w:sz w:val="45"/>
          <w:szCs w:val="45"/>
          <w:lang w:eastAsia="it-IT"/>
        </w:rPr>
        <w:t xml:space="preserve"> VII</w:t>
      </w:r>
      <w:proofErr w:type="gramStart"/>
      <w:r w:rsidRPr="00466D86">
        <w:rPr>
          <w:rFonts w:ascii="Arial" w:eastAsia="Times New Roman" w:hAnsi="Arial" w:cs="Arial"/>
          <w:sz w:val="45"/>
          <w:szCs w:val="45"/>
          <w:lang w:eastAsia="it-IT"/>
        </w:rPr>
        <w:t xml:space="preserve"> :</w:t>
      </w:r>
      <w:proofErr w:type="gramEnd"/>
      <w:r w:rsidRPr="00466D86">
        <w:rPr>
          <w:rFonts w:ascii="Arial" w:eastAsia="Times New Roman" w:hAnsi="Arial" w:cs="Arial"/>
          <w:sz w:val="45"/>
          <w:szCs w:val="45"/>
          <w:lang w:eastAsia="it-IT"/>
        </w:rPr>
        <w:t xml:space="preserve"> Le </w:t>
      </w:r>
      <w:proofErr w:type="spellStart"/>
      <w:r w:rsidRPr="00466D86">
        <w:rPr>
          <w:rFonts w:ascii="Arial" w:eastAsia="Times New Roman" w:hAnsi="Arial" w:cs="Arial"/>
          <w:sz w:val="45"/>
          <w:szCs w:val="45"/>
          <w:lang w:eastAsia="it-IT"/>
        </w:rPr>
        <w:t>Conseil</w:t>
      </w:r>
      <w:proofErr w:type="spellEnd"/>
      <w:r w:rsidRPr="00466D86">
        <w:rPr>
          <w:rFonts w:ascii="Arial" w:eastAsia="Times New Roman" w:hAnsi="Arial" w:cs="Arial"/>
          <w:sz w:val="45"/>
          <w:szCs w:val="45"/>
          <w:lang w:eastAsia="it-IT"/>
        </w:rPr>
        <w:t xml:space="preserve"> </w:t>
      </w:r>
      <w:proofErr w:type="spellStart"/>
      <w:r w:rsidRPr="00466D86">
        <w:rPr>
          <w:rFonts w:ascii="Arial" w:eastAsia="Times New Roman" w:hAnsi="Arial" w:cs="Arial"/>
          <w:sz w:val="45"/>
          <w:szCs w:val="45"/>
          <w:lang w:eastAsia="it-IT"/>
        </w:rPr>
        <w:t>constitutionnel</w:t>
      </w:r>
      <w:proofErr w:type="spellEnd"/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eastAsia="it-IT"/>
        </w:rPr>
      </w:pPr>
      <w:proofErr w:type="spell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Article</w:t>
      </w:r>
      <w:proofErr w:type="spellEnd"/>
      <w:r w:rsidRPr="00466D86">
        <w:rPr>
          <w:rFonts w:ascii="Arial" w:eastAsia="Times New Roman" w:hAnsi="Arial" w:cs="Arial"/>
          <w:sz w:val="33"/>
          <w:szCs w:val="33"/>
          <w:lang w:eastAsia="it-IT"/>
        </w:rPr>
        <w:t xml:space="preserve"> </w:t>
      </w:r>
      <w:proofErr w:type="gram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56</w:t>
      </w:r>
      <w:proofErr w:type="gramEnd"/>
    </w:p>
    <w:p w:rsidR="00466D86" w:rsidRPr="00466D86" w:rsidRDefault="00466D86" w:rsidP="00466D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(al.1)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comprend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neuf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membres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dont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mandat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dure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neuf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et n'est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pas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renouvelable</w:t>
      </w:r>
      <w:proofErr w:type="spellEnd"/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renouvelle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tiers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tous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trois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Trois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membres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sont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nommés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République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trois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Assemblée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nationale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trois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Sénat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procédure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prévue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dernier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alinéa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article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13 est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applicable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à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nominations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nominations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effectuées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chaque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assemblée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sont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soumises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seul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avis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commission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permanente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compétente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"https://www.conseil-constitutionnel.fr/fondements-textuels/constitution-du-4-octobre-1958-extraits" \l "ref-note-16"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it-IT"/>
        </w:rPr>
        <w:t>(16)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 de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assemblée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concernée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"https://www.conseil-constitutionnel.fr/fondements-textuels/constitution-du-4-octobre-1958-extraits" \l "ref-note-17"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it-IT"/>
        </w:rPr>
        <w:t>(17)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</w:t>
      </w:r>
      <w:proofErr w:type="gramEnd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2)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En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sus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neuf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membres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prévus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ci-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dessus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font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droit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partie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à vie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anciens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République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</w:t>
      </w:r>
      <w:proofErr w:type="gramEnd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3)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nommé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République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Il 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voix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prépondérante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en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cas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partage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eastAsia="it-IT"/>
        </w:rPr>
      </w:pPr>
      <w:proofErr w:type="spell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Article</w:t>
      </w:r>
      <w:proofErr w:type="spellEnd"/>
      <w:r w:rsidRPr="00466D86">
        <w:rPr>
          <w:rFonts w:ascii="Arial" w:eastAsia="Times New Roman" w:hAnsi="Arial" w:cs="Arial"/>
          <w:sz w:val="33"/>
          <w:szCs w:val="33"/>
          <w:lang w:eastAsia="it-IT"/>
        </w:rPr>
        <w:t xml:space="preserve"> </w:t>
      </w:r>
      <w:proofErr w:type="gram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57</w:t>
      </w:r>
      <w:proofErr w:type="gramEnd"/>
    </w:p>
    <w:p w:rsidR="00466D86" w:rsidRPr="00466D86" w:rsidRDefault="00466D86" w:rsidP="00466D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fonctions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membre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incompatibles avec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celles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ministre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membre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Parlement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autres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incompatibilités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fixées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par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une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loi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organique</w:t>
      </w:r>
      <w:proofErr w:type="spellEnd"/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"ref-note-18"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(18)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eastAsia="it-IT"/>
        </w:rPr>
      </w:pPr>
      <w:proofErr w:type="spell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Article</w:t>
      </w:r>
      <w:proofErr w:type="spellEnd"/>
      <w:r w:rsidRPr="00466D86">
        <w:rPr>
          <w:rFonts w:ascii="Arial" w:eastAsia="Times New Roman" w:hAnsi="Arial" w:cs="Arial"/>
          <w:sz w:val="33"/>
          <w:szCs w:val="33"/>
          <w:lang w:eastAsia="it-IT"/>
        </w:rPr>
        <w:t xml:space="preserve"> </w:t>
      </w:r>
      <w:proofErr w:type="gram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58</w:t>
      </w:r>
      <w:proofErr w:type="gramEnd"/>
    </w:p>
    <w:p w:rsidR="00466D86" w:rsidRPr="00466D86" w:rsidRDefault="00466D86" w:rsidP="00466D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</w:t>
      </w:r>
      <w:proofErr w:type="gramEnd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1)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veille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à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régularité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élection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République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(al.2)</w:t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 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Il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examine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réclamations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proclame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résultats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scrutin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val="en-US" w:eastAsia="it-IT"/>
        </w:rPr>
      </w:pPr>
      <w:r w:rsidRPr="00466D86">
        <w:rPr>
          <w:rFonts w:ascii="Arial" w:eastAsia="Times New Roman" w:hAnsi="Arial" w:cs="Arial"/>
          <w:sz w:val="33"/>
          <w:szCs w:val="33"/>
          <w:lang w:val="en-US" w:eastAsia="it-IT"/>
        </w:rPr>
        <w:t>Article 59</w:t>
      </w:r>
    </w:p>
    <w:p w:rsidR="00466D86" w:rsidRPr="00466D86" w:rsidRDefault="00466D86" w:rsidP="00466D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statue,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cas</w:t>
      </w:r>
      <w:proofErr w:type="spellEnd"/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contestation, sur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régularité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l'élection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députés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et des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sénateurs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val="en-US" w:eastAsia="it-IT"/>
        </w:rPr>
      </w:pPr>
      <w:r w:rsidRPr="00466D86">
        <w:rPr>
          <w:rFonts w:ascii="Arial" w:eastAsia="Times New Roman" w:hAnsi="Arial" w:cs="Arial"/>
          <w:sz w:val="33"/>
          <w:szCs w:val="33"/>
          <w:lang w:val="en-US" w:eastAsia="it-IT"/>
        </w:rPr>
        <w:t>Article 60</w:t>
      </w:r>
    </w:p>
    <w:p w:rsidR="00466D86" w:rsidRPr="00466D86" w:rsidRDefault="00466D86" w:rsidP="00466D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veille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à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régularité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opérations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référendum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«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prévues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aux articles 11 et 89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»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"ref-note-19"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(19)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 « et au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titre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XV »</w:t>
      </w:r>
      <w:hyperlink r:id="rId5" w:anchor="ref-note-20" w:history="1">
        <w:r w:rsidRPr="00466D86">
          <w:rPr>
            <w:rFonts w:ascii="Arial" w:eastAsia="Times New Roman" w:hAnsi="Arial" w:cs="Arial"/>
            <w:b/>
            <w:bCs/>
            <w:sz w:val="18"/>
            <w:szCs w:val="18"/>
            <w:vertAlign w:val="superscript"/>
            <w:lang w:val="en-US" w:eastAsia="it-IT"/>
          </w:rPr>
          <w:t>(20)</w:t>
        </w:r>
      </w:hyperlink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.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Il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proclame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résultats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val="en-US" w:eastAsia="it-IT"/>
        </w:rPr>
      </w:pPr>
      <w:r w:rsidRPr="00466D86">
        <w:rPr>
          <w:rFonts w:ascii="Arial" w:eastAsia="Times New Roman" w:hAnsi="Arial" w:cs="Arial"/>
          <w:sz w:val="33"/>
          <w:szCs w:val="33"/>
          <w:lang w:val="en-US" w:eastAsia="it-IT"/>
        </w:rPr>
        <w:t>Article 61</w:t>
      </w:r>
    </w:p>
    <w:p w:rsidR="00466D86" w:rsidRPr="00466D86" w:rsidRDefault="00466D86" w:rsidP="00466D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lastRenderedPageBreak/>
        <w:t>(al.1)</w:t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 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organiques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avant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leur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promulgation, « les propositions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loi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mentionnées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à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l’article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11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avant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qu’elles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soient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soumises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référendum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»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"ref-note-21"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(21)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 et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règlements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assemblées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parlementaires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avant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leur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mise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application,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doivent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être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soumis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qui se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prononce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sur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leur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conformité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à la Constitution.</w:t>
      </w:r>
    </w:p>
    <w:p w:rsidR="00466D86" w:rsidRPr="00466D86" w:rsidRDefault="00466D86" w:rsidP="00466D8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(al.2)</w:t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 Aux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mêmes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fins,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peuvent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être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déférées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avant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leur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promulgation, par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République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le Premier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ministre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l'Assemblée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nationale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président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Sénat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soixante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députés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soixante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sénateurs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"ref-note-22"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(22)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(al.3)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cas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prévus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aux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deux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alinéas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précédents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doit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statuer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délai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d'un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mois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Toutefois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à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demande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Gouvernement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s'il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y 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urgence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délai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est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ramené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à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huit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jours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instrText xml:space="preserve"> HYPERLINK "https://www.conseil-constitutionnel.fr/fondements-textuels/constitution-du-4-octobre-1958-extraits" \l "ref-note-23"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eastAsia="it-IT"/>
        </w:rPr>
        <w:t>(23)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</w:t>
      </w:r>
      <w:proofErr w:type="gramEnd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4)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mêmes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cas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saisine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suspend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délai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promulgation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eastAsia="it-IT"/>
        </w:rPr>
      </w:pPr>
      <w:proofErr w:type="spell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Article</w:t>
      </w:r>
      <w:proofErr w:type="spellEnd"/>
      <w:r w:rsidRPr="00466D86">
        <w:rPr>
          <w:rFonts w:ascii="Arial" w:eastAsia="Times New Roman" w:hAnsi="Arial" w:cs="Arial"/>
          <w:sz w:val="33"/>
          <w:szCs w:val="33"/>
          <w:lang w:eastAsia="it-IT"/>
        </w:rPr>
        <w:t xml:space="preserve"> 61-1</w:t>
      </w:r>
    </w:p>
    <w:p w:rsidR="00466D86" w:rsidRPr="00466D86" w:rsidRDefault="00466D86" w:rsidP="00466D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Note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article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61-1</w:t>
      </w:r>
      <w:hyperlink r:id="rId6" w:anchor="ref-note-24" w:history="1">
        <w:r w:rsidRPr="00466D86">
          <w:rPr>
            <w:rFonts w:ascii="Arial" w:eastAsia="Times New Roman" w:hAnsi="Arial" w:cs="Arial"/>
            <w:b/>
            <w:bCs/>
            <w:sz w:val="18"/>
            <w:szCs w:val="18"/>
            <w:vertAlign w:val="superscript"/>
            <w:lang w:eastAsia="it-IT"/>
          </w:rPr>
          <w:t>(24)</w:t>
        </w:r>
      </w:hyperlink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</w:t>
      </w:r>
      <w:proofErr w:type="gramEnd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1)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Lorsque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, à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occasion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d'une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instance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en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cours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devant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juridiction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il est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soutenu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qu'une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disposition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législative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porte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atteinte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aux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droits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libertés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que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garantit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peut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être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saisi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cette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question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renvoi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État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ou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cassation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qui se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prononce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un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délai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déterminé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(al.2)</w:t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 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Une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loi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organique</w:t>
      </w:r>
      <w:proofErr w:type="spellEnd"/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"ref-note-25"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(25)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 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détermine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conditions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d'application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présent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article.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eastAsia="it-IT"/>
        </w:rPr>
      </w:pPr>
      <w:proofErr w:type="spell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Article</w:t>
      </w:r>
      <w:proofErr w:type="spellEnd"/>
      <w:r w:rsidRPr="00466D86">
        <w:rPr>
          <w:rFonts w:ascii="Arial" w:eastAsia="Times New Roman" w:hAnsi="Arial" w:cs="Arial"/>
          <w:sz w:val="33"/>
          <w:szCs w:val="33"/>
          <w:lang w:eastAsia="it-IT"/>
        </w:rPr>
        <w:t xml:space="preserve"> </w:t>
      </w:r>
      <w:proofErr w:type="gramStart"/>
      <w:r w:rsidRPr="00466D86">
        <w:rPr>
          <w:rFonts w:ascii="Arial" w:eastAsia="Times New Roman" w:hAnsi="Arial" w:cs="Arial"/>
          <w:sz w:val="33"/>
          <w:szCs w:val="33"/>
          <w:lang w:eastAsia="it-IT"/>
        </w:rPr>
        <w:t>62</w:t>
      </w:r>
      <w:proofErr w:type="gramEnd"/>
    </w:p>
    <w:p w:rsidR="00466D86" w:rsidRPr="00466D86" w:rsidRDefault="00466D86" w:rsidP="00466D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gramStart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</w:t>
      </w:r>
      <w:proofErr w:type="gramEnd"/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1)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« Une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disposition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déclarée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inconstitutionnelle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fondement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article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61 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peut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être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promulguée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ni mise en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application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(al.2)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Une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disposition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déclarée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inconstitutionnelle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sur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fondement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l'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article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61-1 est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abrogée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à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compter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publication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décision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ou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d'une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date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ultérieure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fixée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par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cette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>décision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. </w:t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détermine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conditions et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limites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dans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lesquelles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effets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que la disposition 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produits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susceptibles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d'être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remis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cause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»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"ref-note-26"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(26)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before="3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 w:rsidRPr="00466D86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it-IT"/>
        </w:rPr>
        <w:t>(al.3)</w:t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 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décisions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ne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sont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susceptibles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d'aucun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recours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.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Elles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s'imposent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aux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pouvoirs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publics </w:t>
      </w:r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et</w:t>
      </w:r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à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toutes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autorités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administratives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juridictionnelles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.</w:t>
      </w:r>
    </w:p>
    <w:p w:rsidR="00466D86" w:rsidRPr="00466D86" w:rsidRDefault="00466D86" w:rsidP="00466D86">
      <w:pPr>
        <w:shd w:val="clear" w:color="auto" w:fill="FFFFFF"/>
        <w:spacing w:line="240" w:lineRule="auto"/>
        <w:outlineLvl w:val="2"/>
        <w:rPr>
          <w:rFonts w:ascii="Arial" w:eastAsia="Times New Roman" w:hAnsi="Arial" w:cs="Arial"/>
          <w:sz w:val="33"/>
          <w:szCs w:val="33"/>
          <w:lang w:val="en-US" w:eastAsia="it-IT"/>
        </w:rPr>
      </w:pPr>
      <w:r w:rsidRPr="00466D86">
        <w:rPr>
          <w:rFonts w:ascii="Arial" w:eastAsia="Times New Roman" w:hAnsi="Arial" w:cs="Arial"/>
          <w:sz w:val="33"/>
          <w:szCs w:val="33"/>
          <w:lang w:val="en-US" w:eastAsia="it-IT"/>
        </w:rPr>
        <w:t>Article 63</w:t>
      </w:r>
    </w:p>
    <w:p w:rsidR="00466D86" w:rsidRPr="00466D86" w:rsidRDefault="00466D86" w:rsidP="00466D8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Une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loi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proofErr w:type="gram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organique</w:t>
      </w:r>
      <w:proofErr w:type="spellEnd"/>
      <w:proofErr w:type="gramEnd"/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begin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instrText xml:space="preserve"> HYPERLINK "https://www.conseil-constitutionnel.fr/fondements-textuels/constitution-du-4-octobre-1958-extraits" \l "ref-note-27" </w:instrTex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separate"/>
      </w:r>
      <w:r w:rsidRPr="00466D86">
        <w:rPr>
          <w:rFonts w:ascii="Arial" w:eastAsia="Times New Roman" w:hAnsi="Arial" w:cs="Arial"/>
          <w:b/>
          <w:bCs/>
          <w:sz w:val="18"/>
          <w:szCs w:val="18"/>
          <w:vertAlign w:val="superscript"/>
          <w:lang w:val="en-US" w:eastAsia="it-IT"/>
        </w:rPr>
        <w:t>(27)</w:t>
      </w:r>
      <w:r w:rsidRPr="00466D86">
        <w:rPr>
          <w:rFonts w:ascii="Times New Roman" w:eastAsia="Times New Roman" w:hAnsi="Times New Roman" w:cs="Times New Roman"/>
          <w:sz w:val="24"/>
          <w:szCs w:val="24"/>
          <w:lang w:eastAsia="it-IT"/>
        </w:rPr>
        <w:fldChar w:fldCharType="end"/>
      </w:r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 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détermine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règles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d'organisation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et de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fonctionnement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du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Conseil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constitutionnel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, la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procédure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qui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est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suivie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devant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lui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et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notamment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les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délais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ouverts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pour le </w:t>
      </w:r>
      <w:proofErr w:type="spellStart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saisir</w:t>
      </w:r>
      <w:proofErr w:type="spellEnd"/>
      <w:r w:rsidRPr="00466D86"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 xml:space="preserve"> de contestations.</w:t>
      </w:r>
    </w:p>
    <w:p w:rsidR="00471B8A" w:rsidRPr="00466D86" w:rsidRDefault="00471B8A">
      <w:pPr>
        <w:rPr>
          <w:lang w:val="en-US"/>
        </w:rPr>
      </w:pPr>
    </w:p>
    <w:p w:rsidR="00466D86" w:rsidRPr="00466D86" w:rsidRDefault="00466D86">
      <w:pPr>
        <w:rPr>
          <w:lang w:val="en-US"/>
        </w:rPr>
      </w:pPr>
    </w:p>
    <w:p w:rsidR="00466D86" w:rsidRPr="00466D86" w:rsidRDefault="00466D86">
      <w:pPr>
        <w:rPr>
          <w:lang w:val="en-US"/>
        </w:rPr>
      </w:pP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  <w:lang w:val="en-US"/>
        </w:rPr>
      </w:pPr>
      <w:hyperlink r:id="rId7" w:anchor="note-16" w:history="1"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  <w:lang w:val="en-US"/>
          </w:rPr>
          <w:t>(16)</w:t>
        </w:r>
      </w:hyperlink>
      <w:r w:rsidRPr="00466D86">
        <w:rPr>
          <w:rFonts w:ascii="Arial" w:hAnsi="Arial" w:cs="Arial"/>
          <w:sz w:val="20"/>
          <w:szCs w:val="20"/>
          <w:lang w:val="en-US"/>
        </w:rPr>
        <w:t xml:space="preserve"> Article 3 de la </w:t>
      </w:r>
      <w:proofErr w:type="spellStart"/>
      <w:r w:rsidRPr="00466D86">
        <w:rPr>
          <w:rFonts w:ascii="Arial" w:hAnsi="Arial" w:cs="Arial"/>
          <w:sz w:val="20"/>
          <w:szCs w:val="20"/>
          <w:lang w:val="en-US"/>
        </w:rPr>
        <w:t>loi</w:t>
      </w:r>
      <w:proofErr w:type="spellEnd"/>
      <w:r w:rsidRPr="00466D86">
        <w:rPr>
          <w:rFonts w:ascii="Arial" w:hAnsi="Arial" w:cs="Arial"/>
          <w:sz w:val="20"/>
          <w:szCs w:val="20"/>
          <w:lang w:val="en-US"/>
        </w:rPr>
        <w:t xml:space="preserve"> n° 2010-838 du 23 </w:t>
      </w:r>
      <w:proofErr w:type="spellStart"/>
      <w:r w:rsidRPr="00466D86">
        <w:rPr>
          <w:rFonts w:ascii="Arial" w:hAnsi="Arial" w:cs="Arial"/>
          <w:sz w:val="20"/>
          <w:szCs w:val="20"/>
          <w:lang w:val="en-US"/>
        </w:rPr>
        <w:t>juillet</w:t>
      </w:r>
      <w:proofErr w:type="spellEnd"/>
      <w:r w:rsidRPr="00466D86">
        <w:rPr>
          <w:rFonts w:ascii="Arial" w:hAnsi="Arial" w:cs="Arial"/>
          <w:sz w:val="20"/>
          <w:szCs w:val="20"/>
          <w:lang w:val="en-US"/>
        </w:rPr>
        <w:t xml:space="preserve"> 2010 relative à </w:t>
      </w:r>
      <w:proofErr w:type="spellStart"/>
      <w:r w:rsidRPr="00466D86">
        <w:rPr>
          <w:rFonts w:ascii="Arial" w:hAnsi="Arial" w:cs="Arial"/>
          <w:sz w:val="20"/>
          <w:szCs w:val="20"/>
          <w:lang w:val="en-US"/>
        </w:rPr>
        <w:t>l’application</w:t>
      </w:r>
      <w:proofErr w:type="spellEnd"/>
      <w:r w:rsidRPr="00466D86">
        <w:rPr>
          <w:rFonts w:ascii="Arial" w:hAnsi="Arial" w:cs="Arial"/>
          <w:sz w:val="20"/>
          <w:szCs w:val="20"/>
          <w:lang w:val="en-US"/>
        </w:rPr>
        <w:t xml:space="preserve"> du </w:t>
      </w:r>
      <w:proofErr w:type="spellStart"/>
      <w:r w:rsidRPr="00466D86">
        <w:rPr>
          <w:rFonts w:ascii="Arial" w:hAnsi="Arial" w:cs="Arial"/>
          <w:sz w:val="20"/>
          <w:szCs w:val="20"/>
          <w:lang w:val="en-US"/>
        </w:rPr>
        <w:t>cinquième</w:t>
      </w:r>
      <w:proofErr w:type="spellEnd"/>
      <w:r w:rsidRPr="00466D86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  <w:lang w:val="en-US"/>
        </w:rPr>
        <w:t>alinéa</w:t>
      </w:r>
      <w:proofErr w:type="spellEnd"/>
      <w:r w:rsidRPr="00466D86">
        <w:rPr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66D86">
        <w:rPr>
          <w:rFonts w:ascii="Arial" w:hAnsi="Arial" w:cs="Arial"/>
          <w:sz w:val="20"/>
          <w:szCs w:val="20"/>
          <w:lang w:val="en-US"/>
        </w:rPr>
        <w:t>l’article</w:t>
      </w:r>
      <w:proofErr w:type="spellEnd"/>
      <w:r w:rsidRPr="00466D86">
        <w:rPr>
          <w:rFonts w:ascii="Arial" w:hAnsi="Arial" w:cs="Arial"/>
          <w:sz w:val="20"/>
          <w:szCs w:val="20"/>
          <w:lang w:val="en-US"/>
        </w:rPr>
        <w:t xml:space="preserve"> 13 de la </w:t>
      </w:r>
      <w:proofErr w:type="gramStart"/>
      <w:r w:rsidRPr="00466D86">
        <w:rPr>
          <w:rFonts w:ascii="Arial" w:hAnsi="Arial" w:cs="Arial"/>
          <w:sz w:val="20"/>
          <w:szCs w:val="20"/>
          <w:lang w:val="en-US"/>
        </w:rPr>
        <w:t>Constitution :</w:t>
      </w:r>
      <w:proofErr w:type="gramEnd"/>
      <w:r w:rsidRPr="00466D86">
        <w:rPr>
          <w:rFonts w:ascii="Arial" w:hAnsi="Arial" w:cs="Arial"/>
          <w:sz w:val="20"/>
          <w:szCs w:val="20"/>
          <w:lang w:val="en-US"/>
        </w:rPr>
        <w:t xml:space="preserve"> « 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Dans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chaque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assemblée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parlementaire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, la commission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permanente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compétente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pour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émettre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un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avis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sur les nominations des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membres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du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Conseil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constitutionnel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,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effectuées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sur le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fondement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du premier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alinéa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de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l'article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56 de la Constitution,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est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la commission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chargée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des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lois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>constitutionnelles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  <w:lang w:val="en-US"/>
        </w:rPr>
        <w:t xml:space="preserve"> »</w:t>
      </w:r>
      <w:r w:rsidRPr="00466D86">
        <w:rPr>
          <w:rFonts w:ascii="Arial" w:hAnsi="Arial" w:cs="Arial"/>
          <w:sz w:val="20"/>
          <w:szCs w:val="20"/>
          <w:lang w:val="en-US"/>
        </w:rPr>
        <w:t>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8" w:anchor="note-17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(17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L’application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466D86">
        <w:rPr>
          <w:rFonts w:ascii="Arial" w:hAnsi="Arial" w:cs="Arial"/>
          <w:sz w:val="20"/>
          <w:szCs w:val="20"/>
        </w:rPr>
        <w:t>procédure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de l’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13 a </w:t>
      </w:r>
      <w:proofErr w:type="spellStart"/>
      <w:r w:rsidRPr="00466D86">
        <w:rPr>
          <w:rFonts w:ascii="Arial" w:hAnsi="Arial" w:cs="Arial"/>
          <w:sz w:val="20"/>
          <w:szCs w:val="20"/>
        </w:rPr>
        <w:t>été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insérée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2008-724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23 </w:t>
      </w:r>
      <w:proofErr w:type="spellStart"/>
      <w:r w:rsidRPr="00466D86">
        <w:rPr>
          <w:rFonts w:ascii="Arial" w:hAnsi="Arial" w:cs="Arial"/>
          <w:sz w:val="20"/>
          <w:szCs w:val="20"/>
        </w:rPr>
        <w:t>juillet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2008, 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27.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9" w:anchor="note-18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(18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 xml:space="preserve"> LO : Art. 4 </w:t>
      </w:r>
      <w:proofErr w:type="gramStart"/>
      <w:r w:rsidRPr="00466D86">
        <w:rPr>
          <w:rFonts w:ascii="Arial" w:hAnsi="Arial" w:cs="Arial"/>
          <w:sz w:val="20"/>
          <w:szCs w:val="20"/>
        </w:rPr>
        <w:t>et</w:t>
      </w:r>
      <w:proofErr w:type="gramEnd"/>
      <w:r w:rsidRPr="00466D86">
        <w:rPr>
          <w:rFonts w:ascii="Arial" w:hAnsi="Arial" w:cs="Arial"/>
          <w:sz w:val="20"/>
          <w:szCs w:val="20"/>
        </w:rPr>
        <w:t xml:space="preserve"> 5 de l'</w:t>
      </w:r>
      <w:proofErr w:type="spellStart"/>
      <w:r w:rsidRPr="00466D86">
        <w:rPr>
          <w:rFonts w:ascii="Arial" w:hAnsi="Arial" w:cs="Arial"/>
          <w:sz w:val="20"/>
          <w:szCs w:val="20"/>
        </w:rPr>
        <w:t>ordonnance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58-1067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7 novembre 1958 </w:t>
      </w:r>
      <w:proofErr w:type="spellStart"/>
      <w:r w:rsidRPr="00466D86">
        <w:rPr>
          <w:rFonts w:ascii="Arial" w:hAnsi="Arial" w:cs="Arial"/>
          <w:sz w:val="20"/>
          <w:szCs w:val="20"/>
        </w:rPr>
        <w:t>modifiée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portant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organique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sur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466D86">
        <w:rPr>
          <w:rFonts w:ascii="Arial" w:hAnsi="Arial" w:cs="Arial"/>
          <w:sz w:val="20"/>
          <w:szCs w:val="20"/>
        </w:rPr>
        <w:t>Conseil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</w:t>
      </w:r>
      <w:proofErr w:type="spellEnd"/>
      <w:r w:rsidRPr="00466D86">
        <w:rPr>
          <w:rFonts w:ascii="Arial" w:hAnsi="Arial" w:cs="Arial"/>
          <w:sz w:val="20"/>
          <w:szCs w:val="20"/>
        </w:rPr>
        <w:t>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0" w:anchor="note-19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(19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Référence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à l’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466D86">
        <w:rPr>
          <w:rFonts w:ascii="Arial" w:hAnsi="Arial" w:cs="Arial"/>
          <w:sz w:val="20"/>
          <w:szCs w:val="20"/>
        </w:rPr>
        <w:t>insérée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2003-276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28 </w:t>
      </w:r>
      <w:proofErr w:type="spellStart"/>
      <w:r w:rsidRPr="00466D86">
        <w:rPr>
          <w:rFonts w:ascii="Arial" w:hAnsi="Arial" w:cs="Arial"/>
          <w:sz w:val="20"/>
          <w:szCs w:val="20"/>
        </w:rPr>
        <w:t>mars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2003, 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12-III.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1" w:anchor="note-20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(20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Référence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au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titre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XV </w:t>
      </w:r>
      <w:proofErr w:type="spellStart"/>
      <w:r w:rsidRPr="00466D86">
        <w:rPr>
          <w:rFonts w:ascii="Arial" w:hAnsi="Arial" w:cs="Arial"/>
          <w:sz w:val="20"/>
          <w:szCs w:val="20"/>
        </w:rPr>
        <w:t>insérée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2005-204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</w:t>
      </w:r>
      <w:r w:rsidRPr="00466D86">
        <w:rPr>
          <w:rFonts w:ascii="Arial" w:hAnsi="Arial" w:cs="Arial"/>
          <w:sz w:val="15"/>
          <w:szCs w:val="15"/>
          <w:vertAlign w:val="superscript"/>
        </w:rPr>
        <w:t>er</w:t>
      </w:r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mars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2005, 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2-II.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2" w:anchor="note-21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(21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Référence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à l’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466D86">
        <w:rPr>
          <w:rFonts w:ascii="Arial" w:hAnsi="Arial" w:cs="Arial"/>
          <w:sz w:val="20"/>
          <w:szCs w:val="20"/>
        </w:rPr>
        <w:t>insérée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2008-724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23 </w:t>
      </w:r>
      <w:proofErr w:type="spellStart"/>
      <w:r w:rsidRPr="00466D86">
        <w:rPr>
          <w:rFonts w:ascii="Arial" w:hAnsi="Arial" w:cs="Arial"/>
          <w:sz w:val="20"/>
          <w:szCs w:val="20"/>
        </w:rPr>
        <w:t>juillet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2008, 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28.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3" w:anchor="note-22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(22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Saisine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des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parlementaires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insérée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74-904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29 </w:t>
      </w:r>
      <w:proofErr w:type="spellStart"/>
      <w:r w:rsidRPr="00466D86">
        <w:rPr>
          <w:rFonts w:ascii="Arial" w:hAnsi="Arial" w:cs="Arial"/>
          <w:sz w:val="20"/>
          <w:szCs w:val="20"/>
        </w:rPr>
        <w:t>octobre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1974.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4" w:anchor="note-23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(23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Demande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visée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dans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les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3 </w:t>
      </w:r>
      <w:proofErr w:type="spellStart"/>
      <w:r w:rsidRPr="00466D86">
        <w:rPr>
          <w:rFonts w:ascii="Arial" w:hAnsi="Arial" w:cs="Arial"/>
          <w:sz w:val="20"/>
          <w:szCs w:val="20"/>
        </w:rPr>
        <w:t>décisions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suivantes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 : 73-51 DC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27 </w:t>
      </w:r>
      <w:proofErr w:type="spellStart"/>
      <w:r w:rsidRPr="00466D86">
        <w:rPr>
          <w:rFonts w:ascii="Arial" w:hAnsi="Arial" w:cs="Arial"/>
          <w:sz w:val="20"/>
          <w:szCs w:val="20"/>
        </w:rPr>
        <w:t>décembre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1973, 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de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finances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pour 1974</w:t>
      </w:r>
      <w:r w:rsidRPr="00466D86">
        <w:rPr>
          <w:rFonts w:ascii="Arial" w:hAnsi="Arial" w:cs="Arial"/>
          <w:sz w:val="20"/>
          <w:szCs w:val="20"/>
        </w:rPr>
        <w:t xml:space="preserve"> ; 82-139 DC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11 </w:t>
      </w:r>
      <w:proofErr w:type="spellStart"/>
      <w:r w:rsidRPr="00466D86">
        <w:rPr>
          <w:rFonts w:ascii="Arial" w:hAnsi="Arial" w:cs="Arial"/>
          <w:sz w:val="20"/>
          <w:szCs w:val="20"/>
        </w:rPr>
        <w:t>février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1982, 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de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nationalisation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 (2) ; 89-258 DC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8 </w:t>
      </w:r>
      <w:proofErr w:type="spellStart"/>
      <w:r w:rsidRPr="00466D86">
        <w:rPr>
          <w:rFonts w:ascii="Arial" w:hAnsi="Arial" w:cs="Arial"/>
          <w:sz w:val="20"/>
          <w:szCs w:val="20"/>
        </w:rPr>
        <w:t>juillet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1989, 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portant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amnistie</w:t>
      </w:r>
      <w:r w:rsidRPr="00466D86">
        <w:rPr>
          <w:rFonts w:ascii="Arial" w:hAnsi="Arial" w:cs="Arial"/>
          <w:sz w:val="20"/>
          <w:szCs w:val="20"/>
        </w:rPr>
        <w:t>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5" w:anchor="note-24" w:history="1"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(24)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inséré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2008-724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23 </w:t>
      </w:r>
      <w:proofErr w:type="spellStart"/>
      <w:r w:rsidRPr="00466D86">
        <w:rPr>
          <w:rFonts w:ascii="Arial" w:hAnsi="Arial" w:cs="Arial"/>
          <w:sz w:val="20"/>
          <w:szCs w:val="20"/>
        </w:rPr>
        <w:t>juillet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2008, art. 29. </w:t>
      </w:r>
      <w:proofErr w:type="gramStart"/>
      <w:r w:rsidRPr="00466D86">
        <w:rPr>
          <w:rFonts w:ascii="Arial" w:hAnsi="Arial" w:cs="Arial"/>
          <w:sz w:val="20"/>
          <w:szCs w:val="20"/>
        </w:rPr>
        <w:t xml:space="preserve">Entrée en </w:t>
      </w:r>
      <w:proofErr w:type="spellStart"/>
      <w:r w:rsidRPr="00466D86">
        <w:rPr>
          <w:rFonts w:ascii="Arial" w:hAnsi="Arial" w:cs="Arial"/>
          <w:sz w:val="20"/>
          <w:szCs w:val="20"/>
        </w:rPr>
        <w:t>vigueur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au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</w:t>
      </w:r>
      <w:r w:rsidRPr="00466D86">
        <w:rPr>
          <w:rFonts w:ascii="Arial" w:hAnsi="Arial" w:cs="Arial"/>
          <w:sz w:val="15"/>
          <w:szCs w:val="15"/>
          <w:vertAlign w:val="superscript"/>
        </w:rPr>
        <w:t>er</w:t>
      </w:r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mars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2010 (</w:t>
      </w:r>
      <w:proofErr w:type="spellStart"/>
      <w:r w:rsidRPr="00466D86">
        <w:rPr>
          <w:rFonts w:ascii="Arial" w:hAnsi="Arial" w:cs="Arial"/>
          <w:sz w:val="20"/>
          <w:szCs w:val="20"/>
        </w:rPr>
        <w:t>cf</w:t>
      </w:r>
      <w:proofErr w:type="spellEnd"/>
      <w:r w:rsidRPr="00466D86">
        <w:rPr>
          <w:rFonts w:ascii="Arial" w:hAnsi="Arial" w:cs="Arial"/>
          <w:sz w:val="20"/>
          <w:szCs w:val="20"/>
        </w:rPr>
        <w:t>. art</w:t>
      </w:r>
      <w:proofErr w:type="gramEnd"/>
      <w:r w:rsidRPr="00466D86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466D86">
        <w:rPr>
          <w:rFonts w:ascii="Arial" w:hAnsi="Arial" w:cs="Arial"/>
          <w:sz w:val="20"/>
          <w:szCs w:val="20"/>
        </w:rPr>
        <w:t>46-I</w:t>
      </w:r>
      <w:proofErr w:type="gramEnd"/>
      <w:r w:rsidRPr="00466D86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2008-724 et LO n° 1523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466D86">
        <w:rPr>
          <w:rFonts w:ascii="Arial" w:hAnsi="Arial" w:cs="Arial"/>
          <w:sz w:val="20"/>
          <w:szCs w:val="20"/>
        </w:rPr>
        <w:t>décembre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2009, art. 5</w:t>
      </w:r>
      <w:proofErr w:type="gramStart"/>
      <w:r w:rsidRPr="00466D86">
        <w:rPr>
          <w:rFonts w:ascii="Arial" w:hAnsi="Arial" w:cs="Arial"/>
          <w:sz w:val="20"/>
          <w:szCs w:val="20"/>
        </w:rPr>
        <w:t> :</w:t>
      </w:r>
      <w:proofErr w:type="gramEnd"/>
      <w:r w:rsidRPr="00466D86">
        <w:rPr>
          <w:rFonts w:ascii="Arial" w:hAnsi="Arial" w:cs="Arial"/>
          <w:sz w:val="20"/>
          <w:szCs w:val="20"/>
        </w:rPr>
        <w:t xml:space="preserve"> « </w:t>
      </w:r>
      <w:r w:rsidRPr="00466D86">
        <w:rPr>
          <w:rStyle w:val="Enfasicorsivo"/>
          <w:rFonts w:ascii="Arial" w:hAnsi="Arial" w:cs="Arial"/>
          <w:sz w:val="20"/>
          <w:szCs w:val="20"/>
        </w:rPr>
        <w:t>1</w:t>
      </w:r>
      <w:r w:rsidRPr="00466D86">
        <w:rPr>
          <w:rStyle w:val="Enfasicorsivo"/>
          <w:rFonts w:ascii="Arial" w:hAnsi="Arial" w:cs="Arial"/>
          <w:sz w:val="15"/>
          <w:szCs w:val="15"/>
          <w:vertAlign w:val="superscript"/>
        </w:rPr>
        <w:t>er</w:t>
      </w:r>
      <w:r w:rsidRPr="00466D86">
        <w:rPr>
          <w:rStyle w:val="Enfasicorsivo"/>
          <w:rFonts w:ascii="Arial" w:hAnsi="Arial" w:cs="Arial"/>
          <w:sz w:val="20"/>
          <w:szCs w:val="20"/>
        </w:rPr>
        <w:t xml:space="preserve"> jour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3ème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mois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suivant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celui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de sa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promulgation</w:t>
      </w:r>
      <w:proofErr w:type="spellEnd"/>
      <w:r w:rsidRPr="00466D86">
        <w:rPr>
          <w:rFonts w:ascii="Arial" w:hAnsi="Arial" w:cs="Arial"/>
          <w:sz w:val="20"/>
          <w:szCs w:val="20"/>
        </w:rPr>
        <w:t> »).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6" w:anchor="note-25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(25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 xml:space="preserve"> LO : n° 2009-1523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10 </w:t>
      </w:r>
      <w:proofErr w:type="spellStart"/>
      <w:r w:rsidRPr="00466D86">
        <w:rPr>
          <w:rFonts w:ascii="Arial" w:hAnsi="Arial" w:cs="Arial"/>
          <w:sz w:val="20"/>
          <w:szCs w:val="20"/>
        </w:rPr>
        <w:t>décembre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2009 relative à </w:t>
      </w:r>
      <w:proofErr w:type="spellStart"/>
      <w:r w:rsidRPr="00466D86">
        <w:rPr>
          <w:rFonts w:ascii="Arial" w:hAnsi="Arial" w:cs="Arial"/>
          <w:sz w:val="20"/>
          <w:szCs w:val="20"/>
        </w:rPr>
        <w:t>l’application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de l’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61-1 de la </w:t>
      </w:r>
      <w:proofErr w:type="spellStart"/>
      <w:r w:rsidRPr="00466D86">
        <w:rPr>
          <w:rFonts w:ascii="Arial" w:hAnsi="Arial" w:cs="Arial"/>
          <w:sz w:val="20"/>
          <w:szCs w:val="20"/>
        </w:rPr>
        <w:t>Constitution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(entrée en </w:t>
      </w:r>
      <w:proofErr w:type="spellStart"/>
      <w:r w:rsidRPr="00466D86">
        <w:rPr>
          <w:rFonts w:ascii="Arial" w:hAnsi="Arial" w:cs="Arial"/>
          <w:sz w:val="20"/>
          <w:szCs w:val="20"/>
        </w:rPr>
        <w:t>vigueur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au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</w:t>
      </w:r>
      <w:r w:rsidRPr="00466D86">
        <w:rPr>
          <w:rFonts w:ascii="Arial" w:hAnsi="Arial" w:cs="Arial"/>
          <w:sz w:val="15"/>
          <w:szCs w:val="15"/>
          <w:vertAlign w:val="superscript"/>
        </w:rPr>
        <w:t>er</w:t>
      </w:r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mars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2010). Elle </w:t>
      </w:r>
      <w:proofErr w:type="spellStart"/>
      <w:r w:rsidRPr="00466D86">
        <w:rPr>
          <w:rFonts w:ascii="Arial" w:hAnsi="Arial" w:cs="Arial"/>
          <w:sz w:val="20"/>
          <w:szCs w:val="20"/>
        </w:rPr>
        <w:t>insère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notamment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66D86">
        <w:rPr>
          <w:rFonts w:ascii="Arial" w:hAnsi="Arial" w:cs="Arial"/>
          <w:sz w:val="20"/>
          <w:szCs w:val="20"/>
        </w:rPr>
        <w:t xml:space="preserve">le </w:t>
      </w:r>
      <w:proofErr w:type="spellStart"/>
      <w:r w:rsidRPr="00466D86">
        <w:rPr>
          <w:rFonts w:ascii="Arial" w:hAnsi="Arial" w:cs="Arial"/>
          <w:sz w:val="20"/>
          <w:szCs w:val="20"/>
        </w:rPr>
        <w:t>chapitre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II bis</w:t>
      </w:r>
      <w:proofErr w:type="gramEnd"/>
      <w:r w:rsidRPr="00466D86">
        <w:rPr>
          <w:rFonts w:ascii="Arial" w:hAnsi="Arial" w:cs="Arial"/>
          <w:sz w:val="20"/>
          <w:szCs w:val="20"/>
        </w:rPr>
        <w:t xml:space="preserve"> de l’</w:t>
      </w:r>
      <w:proofErr w:type="spellStart"/>
      <w:r w:rsidRPr="00466D86">
        <w:rPr>
          <w:rFonts w:ascii="Arial" w:hAnsi="Arial" w:cs="Arial"/>
          <w:sz w:val="20"/>
          <w:szCs w:val="20"/>
        </w:rPr>
        <w:t>ordonnance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58-1067 </w:t>
      </w:r>
      <w:proofErr w:type="spellStart"/>
      <w:r w:rsidRPr="00466D86">
        <w:rPr>
          <w:rFonts w:ascii="Arial" w:hAnsi="Arial" w:cs="Arial"/>
          <w:sz w:val="20"/>
          <w:szCs w:val="20"/>
        </w:rPr>
        <w:t>portant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organique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sur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le </w:t>
      </w:r>
      <w:proofErr w:type="spellStart"/>
      <w:r w:rsidRPr="00466D86">
        <w:rPr>
          <w:rFonts w:ascii="Arial" w:hAnsi="Arial" w:cs="Arial"/>
          <w:sz w:val="20"/>
          <w:szCs w:val="20"/>
        </w:rPr>
        <w:t>Conseil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</w:t>
      </w:r>
      <w:proofErr w:type="spellEnd"/>
      <w:r w:rsidRPr="00466D86">
        <w:rPr>
          <w:rFonts w:ascii="Arial" w:hAnsi="Arial" w:cs="Arial"/>
          <w:sz w:val="20"/>
          <w:szCs w:val="20"/>
        </w:rPr>
        <w:t>.</w:t>
      </w:r>
    </w:p>
    <w:p w:rsidR="00466D86" w:rsidRPr="00466D86" w:rsidRDefault="00466D86" w:rsidP="00466D86">
      <w:pPr>
        <w:pStyle w:val="NormaleWeb"/>
        <w:shd w:val="clear" w:color="auto" w:fill="FFFFFF"/>
        <w:spacing w:before="300" w:beforeAutospacing="0" w:after="300" w:afterAutospacing="0"/>
        <w:rPr>
          <w:rFonts w:ascii="Arial" w:hAnsi="Arial" w:cs="Arial"/>
          <w:sz w:val="20"/>
          <w:szCs w:val="20"/>
        </w:rPr>
      </w:pPr>
      <w:hyperlink r:id="rId17" w:anchor="note-26" w:history="1">
        <w:proofErr w:type="gramStart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(26</w:t>
        </w:r>
        <w:proofErr w:type="gramEnd"/>
        <w:r w:rsidRPr="00466D86">
          <w:rPr>
            <w:rStyle w:val="Collegamentoipertestuale"/>
            <w:rFonts w:ascii="Arial" w:hAnsi="Arial" w:cs="Arial"/>
            <w:b/>
            <w:bCs/>
            <w:color w:val="auto"/>
            <w:sz w:val="20"/>
            <w:szCs w:val="20"/>
            <w:vertAlign w:val="superscript"/>
          </w:rPr>
          <w:t>)</w:t>
        </w:r>
      </w:hyperlink>
      <w:r w:rsidRPr="00466D86">
        <w:rPr>
          <w:rFonts w:ascii="Arial" w:hAnsi="Arial" w:cs="Arial"/>
          <w:sz w:val="20"/>
          <w:szCs w:val="20"/>
        </w:rPr>
        <w:t> </w:t>
      </w:r>
      <w:proofErr w:type="spellStart"/>
      <w:r w:rsidRPr="00466D86">
        <w:rPr>
          <w:rFonts w:ascii="Arial" w:hAnsi="Arial" w:cs="Arial"/>
          <w:sz w:val="20"/>
          <w:szCs w:val="20"/>
        </w:rPr>
        <w:t>Alinéas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1 et 2 </w:t>
      </w:r>
      <w:proofErr w:type="spellStart"/>
      <w:r w:rsidRPr="00466D86">
        <w:rPr>
          <w:rFonts w:ascii="Arial" w:hAnsi="Arial" w:cs="Arial"/>
          <w:sz w:val="20"/>
          <w:szCs w:val="20"/>
        </w:rPr>
        <w:t>insérés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par la </w:t>
      </w:r>
      <w:proofErr w:type="spellStart"/>
      <w:r w:rsidRPr="00466D86">
        <w:rPr>
          <w:rFonts w:ascii="Arial" w:hAnsi="Arial" w:cs="Arial"/>
          <w:sz w:val="20"/>
          <w:szCs w:val="20"/>
        </w:rPr>
        <w:t>loi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constitutionnelle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n° 2008-724 </w:t>
      </w:r>
      <w:proofErr w:type="spellStart"/>
      <w:r w:rsidRPr="00466D86">
        <w:rPr>
          <w:rFonts w:ascii="Arial" w:hAnsi="Arial" w:cs="Arial"/>
          <w:sz w:val="20"/>
          <w:szCs w:val="20"/>
        </w:rPr>
        <w:t>du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23 </w:t>
      </w:r>
      <w:proofErr w:type="spellStart"/>
      <w:r w:rsidRPr="00466D86">
        <w:rPr>
          <w:rFonts w:ascii="Arial" w:hAnsi="Arial" w:cs="Arial"/>
          <w:sz w:val="20"/>
          <w:szCs w:val="20"/>
        </w:rPr>
        <w:t>juillet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2008, </w:t>
      </w:r>
      <w:proofErr w:type="spellStart"/>
      <w:r w:rsidRPr="00466D86">
        <w:rPr>
          <w:rFonts w:ascii="Arial" w:hAnsi="Arial" w:cs="Arial"/>
          <w:sz w:val="20"/>
          <w:szCs w:val="20"/>
        </w:rPr>
        <w:t>article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30. </w:t>
      </w:r>
      <w:proofErr w:type="spellStart"/>
      <w:r w:rsidRPr="00466D86">
        <w:rPr>
          <w:rFonts w:ascii="Arial" w:hAnsi="Arial" w:cs="Arial"/>
          <w:sz w:val="20"/>
          <w:szCs w:val="20"/>
        </w:rPr>
        <w:t>Ancienne</w:t>
      </w:r>
      <w:proofErr w:type="spellEnd"/>
      <w:r w:rsidRPr="00466D8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Fonts w:ascii="Arial" w:hAnsi="Arial" w:cs="Arial"/>
          <w:sz w:val="20"/>
          <w:szCs w:val="20"/>
        </w:rPr>
        <w:t>rédaction</w:t>
      </w:r>
      <w:proofErr w:type="spellEnd"/>
      <w:proofErr w:type="gramStart"/>
      <w:r w:rsidRPr="00466D86">
        <w:rPr>
          <w:rFonts w:ascii="Arial" w:hAnsi="Arial" w:cs="Arial"/>
          <w:sz w:val="20"/>
          <w:szCs w:val="20"/>
        </w:rPr>
        <w:t> :</w:t>
      </w:r>
      <w:proofErr w:type="gramEnd"/>
      <w:r w:rsidRPr="00466D86">
        <w:rPr>
          <w:rFonts w:ascii="Arial" w:hAnsi="Arial" w:cs="Arial"/>
          <w:sz w:val="20"/>
          <w:szCs w:val="20"/>
        </w:rPr>
        <w:t xml:space="preserve"> « </w:t>
      </w:r>
      <w:r w:rsidRPr="00466D86">
        <w:rPr>
          <w:rStyle w:val="Enfasicorsivo"/>
          <w:rFonts w:ascii="Arial" w:hAnsi="Arial" w:cs="Arial"/>
          <w:sz w:val="20"/>
          <w:szCs w:val="20"/>
        </w:rPr>
        <w:t xml:space="preserve">(al.1) Une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disposition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déclarée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inconstitutionnelle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ne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peut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être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promulguée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ni mise en </w:t>
      </w:r>
      <w:proofErr w:type="spellStart"/>
      <w:r w:rsidRPr="00466D86">
        <w:rPr>
          <w:rStyle w:val="Enfasicorsivo"/>
          <w:rFonts w:ascii="Arial" w:hAnsi="Arial" w:cs="Arial"/>
          <w:sz w:val="20"/>
          <w:szCs w:val="20"/>
        </w:rPr>
        <w:t>application</w:t>
      </w:r>
      <w:proofErr w:type="spellEnd"/>
      <w:r w:rsidRPr="00466D86">
        <w:rPr>
          <w:rStyle w:val="Enfasicorsivo"/>
          <w:rFonts w:ascii="Arial" w:hAnsi="Arial" w:cs="Arial"/>
          <w:sz w:val="20"/>
          <w:szCs w:val="20"/>
        </w:rPr>
        <w:t xml:space="preserve"> ».</w:t>
      </w:r>
    </w:p>
    <w:p w:rsidR="00466D86" w:rsidRDefault="00466D86">
      <w:pPr>
        <w:rPr>
          <w:lang w:val="en-US"/>
        </w:rPr>
      </w:pPr>
    </w:p>
    <w:p w:rsidR="00466D86" w:rsidRDefault="00466D86">
      <w:pPr>
        <w:rPr>
          <w:lang w:val="en-US"/>
        </w:rPr>
      </w:pPr>
    </w:p>
    <w:p w:rsidR="00466D86" w:rsidRPr="00466D86" w:rsidRDefault="00466D86">
      <w:pPr>
        <w:rPr>
          <w:lang w:val="en-US"/>
        </w:rPr>
      </w:pPr>
      <w:hyperlink r:id="rId18" w:history="1">
        <w:r w:rsidRPr="00466D86">
          <w:rPr>
            <w:rStyle w:val="Collegamentoipertestuale"/>
            <w:lang w:val="en-US"/>
          </w:rPr>
          <w:t>https://www.conseil-constitutionnel.fr/fondements-textuels/constitution-du-4-octobre-1958-extraits</w:t>
        </w:r>
      </w:hyperlink>
      <w:bookmarkStart w:id="0" w:name="_GoBack"/>
      <w:bookmarkEnd w:id="0"/>
    </w:p>
    <w:sectPr w:rsidR="00466D86" w:rsidRPr="00466D8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D86"/>
    <w:rsid w:val="00466D86"/>
    <w:rsid w:val="00471B8A"/>
    <w:rsid w:val="009D44F2"/>
    <w:rsid w:val="00A94832"/>
    <w:rsid w:val="00AC6115"/>
    <w:rsid w:val="00C81CA6"/>
    <w:rsid w:val="00E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6D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466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66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66D8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66D8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6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66D86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466D8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6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66D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link w:val="Titolo2Carattere"/>
    <w:uiPriority w:val="9"/>
    <w:qFormat/>
    <w:rsid w:val="00466D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466D8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466D86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66D86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66D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466D86"/>
    <w:rPr>
      <w:i/>
      <w:iCs/>
    </w:rPr>
  </w:style>
  <w:style w:type="character" w:styleId="Collegamentoipertestuale">
    <w:name w:val="Hyperlink"/>
    <w:basedOn w:val="Carpredefinitoparagrafo"/>
    <w:uiPriority w:val="99"/>
    <w:semiHidden/>
    <w:unhideWhenUsed/>
    <w:rsid w:val="00466D86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66D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0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44226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75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884845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22904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0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0028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9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18017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8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23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72301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02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6423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9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92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2714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91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94109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59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8675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55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92098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52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2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16594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58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9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7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27510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1758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20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5524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1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775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14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336558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219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45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4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4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eil-constitutionnel.fr/fondements-textuels/constitution-du-4-octobre-1958-extraits" TargetMode="External"/><Relationship Id="rId13" Type="http://schemas.openxmlformats.org/officeDocument/2006/relationships/hyperlink" Target="https://www.conseil-constitutionnel.fr/fondements-textuels/constitution-du-4-octobre-1958-extraits" TargetMode="External"/><Relationship Id="rId18" Type="http://schemas.openxmlformats.org/officeDocument/2006/relationships/hyperlink" Target="https://www.conseil-constitutionnel.fr/fondements-textuels/constitution-du-4-octobre-1958-extrai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conseil-constitutionnel.fr/fondements-textuels/constitution-du-4-octobre-1958-extraits" TargetMode="External"/><Relationship Id="rId12" Type="http://schemas.openxmlformats.org/officeDocument/2006/relationships/hyperlink" Target="https://www.conseil-constitutionnel.fr/fondements-textuels/constitution-du-4-octobre-1958-extraits" TargetMode="External"/><Relationship Id="rId17" Type="http://schemas.openxmlformats.org/officeDocument/2006/relationships/hyperlink" Target="https://www.conseil-constitutionnel.fr/fondements-textuels/constitution-du-4-octobre-1958-extraits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conseil-constitutionnel.fr/fondements-textuels/constitution-du-4-octobre-1958-extraits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conseil-constitutionnel.fr/fondements-textuels/constitution-du-4-octobre-1958-extraits" TargetMode="External"/><Relationship Id="rId11" Type="http://schemas.openxmlformats.org/officeDocument/2006/relationships/hyperlink" Target="https://www.conseil-constitutionnel.fr/fondements-textuels/constitution-du-4-octobre-1958-extraits" TargetMode="External"/><Relationship Id="rId5" Type="http://schemas.openxmlformats.org/officeDocument/2006/relationships/hyperlink" Target="https://www.conseil-constitutionnel.fr/fondements-textuels/constitution-du-4-octobre-1958-extraits" TargetMode="External"/><Relationship Id="rId15" Type="http://schemas.openxmlformats.org/officeDocument/2006/relationships/hyperlink" Target="https://www.conseil-constitutionnel.fr/fondements-textuels/constitution-du-4-octobre-1958-extraits" TargetMode="External"/><Relationship Id="rId10" Type="http://schemas.openxmlformats.org/officeDocument/2006/relationships/hyperlink" Target="https://www.conseil-constitutionnel.fr/fondements-textuels/constitution-du-4-octobre-1958-extrait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eil-constitutionnel.fr/fondements-textuels/constitution-du-4-octobre-1958-extraits" TargetMode="External"/><Relationship Id="rId14" Type="http://schemas.openxmlformats.org/officeDocument/2006/relationships/hyperlink" Target="https://www.conseil-constitutionnel.fr/fondements-textuels/constitution-du-4-octobre-1958-extraits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1392</Words>
  <Characters>7940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2020-06-03T07:04:00Z</dcterms:created>
  <dcterms:modified xsi:type="dcterms:W3CDTF">2020-06-03T07:07:00Z</dcterms:modified>
</cp:coreProperties>
</file>