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7AB0" w14:textId="43D2CDAE" w:rsidR="00B37543" w:rsidRPr="003E6A5E" w:rsidRDefault="00B37543" w:rsidP="003E6A5E">
      <w:pPr>
        <w:pStyle w:val="Paragrafoelenco"/>
        <w:numPr>
          <w:ilvl w:val="0"/>
          <w:numId w:val="1"/>
        </w:numPr>
        <w:ind w:left="-284" w:right="-568" w:firstLine="0"/>
        <w:jc w:val="both"/>
        <w:rPr>
          <w:sz w:val="23"/>
          <w:szCs w:val="23"/>
        </w:rPr>
      </w:pPr>
      <w:r w:rsidRPr="003E6A5E">
        <w:rPr>
          <w:sz w:val="23"/>
          <w:szCs w:val="23"/>
        </w:rPr>
        <w:t>Una sciatrice scende su un piano inclinato di 30°. Supponendo che il coefficiente di attrito dinamico sia di 0.1, A) disegnare il diagramma del corpo libero, B) calcolare la sua accelerazione e C) calcolare la velocità raggiunta dopo 4s.</w:t>
      </w:r>
    </w:p>
    <w:p w14:paraId="68129AC2" w14:textId="2967984D" w:rsidR="00B37543" w:rsidRPr="003E6A5E" w:rsidRDefault="00B37543" w:rsidP="003E6A5E">
      <w:pPr>
        <w:ind w:left="-284" w:right="-568"/>
        <w:jc w:val="both"/>
        <w:rPr>
          <w:sz w:val="23"/>
          <w:szCs w:val="23"/>
        </w:rPr>
      </w:pPr>
    </w:p>
    <w:p w14:paraId="16FB35E6" w14:textId="434B9070" w:rsidR="00865789" w:rsidRPr="003E6A5E" w:rsidRDefault="00865789" w:rsidP="003E6A5E">
      <w:pPr>
        <w:pStyle w:val="Paragrafoelenco"/>
        <w:numPr>
          <w:ilvl w:val="0"/>
          <w:numId w:val="1"/>
        </w:numPr>
        <w:ind w:left="-284" w:right="-568" w:firstLine="0"/>
        <w:jc w:val="both"/>
        <w:rPr>
          <w:sz w:val="23"/>
          <w:szCs w:val="23"/>
        </w:rPr>
      </w:pPr>
      <w:r w:rsidRPr="003E6A5E">
        <w:rPr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4FC9A6F" wp14:editId="605850F4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2546350" cy="1389380"/>
            <wp:effectExtent l="0" t="0" r="6350" b="1270"/>
            <wp:wrapSquare wrapText="bothSides"/>
            <wp:docPr id="3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0DDA8949-D181-F2AE-4D36-901EC3AEFB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0DDA8949-D181-F2AE-4D36-901EC3AEFB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781"/>
                    <a:stretch/>
                  </pic:blipFill>
                  <pic:spPr>
                    <a:xfrm>
                      <a:off x="0" y="0"/>
                      <a:ext cx="254635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A5E">
        <w:rPr>
          <w:sz w:val="23"/>
          <w:szCs w:val="23"/>
        </w:rPr>
        <w:t xml:space="preserve">Una cassa di 15 </w:t>
      </w:r>
      <w:r w:rsidRPr="003E6A5E">
        <w:rPr>
          <w:rFonts w:ascii="Cambria Math" w:hAnsi="Cambria Math" w:cs="Cambria Math"/>
          <w:sz w:val="23"/>
          <w:szCs w:val="23"/>
        </w:rPr>
        <w:t>𝑘𝑔</w:t>
      </w:r>
      <w:r w:rsidRPr="003E6A5E">
        <w:rPr>
          <w:sz w:val="23"/>
          <w:szCs w:val="23"/>
        </w:rPr>
        <w:t xml:space="preserve"> è trascinata in salita a velocità costante su una rampa priva di attrito per una distanza </w:t>
      </w:r>
      <w:r w:rsidRPr="003E6A5E">
        <w:rPr>
          <w:rFonts w:ascii="Cambria Math" w:hAnsi="Cambria Math" w:cs="Cambria Math"/>
          <w:sz w:val="23"/>
          <w:szCs w:val="23"/>
        </w:rPr>
        <w:t>𝑑</w:t>
      </w:r>
      <w:r w:rsidRPr="003E6A5E">
        <w:rPr>
          <w:sz w:val="23"/>
          <w:szCs w:val="23"/>
        </w:rPr>
        <w:t xml:space="preserve">=5.70 </w:t>
      </w:r>
      <w:r w:rsidRPr="003E6A5E">
        <w:rPr>
          <w:rFonts w:ascii="Cambria Math" w:hAnsi="Cambria Math" w:cs="Cambria Math"/>
          <w:sz w:val="23"/>
          <w:szCs w:val="23"/>
        </w:rPr>
        <w:t>𝑚</w:t>
      </w:r>
      <w:r w:rsidRPr="003E6A5E">
        <w:rPr>
          <w:sz w:val="23"/>
          <w:szCs w:val="23"/>
        </w:rPr>
        <w:t xml:space="preserve">, fino a un’altezza </w:t>
      </w:r>
      <w:r w:rsidRPr="003E6A5E">
        <w:rPr>
          <w:rFonts w:ascii="Cambria Math" w:hAnsi="Cambria Math" w:cs="Cambria Math"/>
          <w:sz w:val="23"/>
          <w:szCs w:val="23"/>
        </w:rPr>
        <w:t>ℎ</w:t>
      </w:r>
      <w:r w:rsidRPr="003E6A5E">
        <w:rPr>
          <w:sz w:val="23"/>
          <w:szCs w:val="23"/>
        </w:rPr>
        <w:t xml:space="preserve"> = 2.50 </w:t>
      </w:r>
      <w:r w:rsidRPr="003E6A5E">
        <w:rPr>
          <w:rFonts w:ascii="Cambria Math" w:hAnsi="Cambria Math" w:cs="Cambria Math"/>
          <w:sz w:val="23"/>
          <w:szCs w:val="23"/>
        </w:rPr>
        <w:t>𝑚</w:t>
      </w:r>
      <w:r w:rsidRPr="003E6A5E">
        <w:rPr>
          <w:sz w:val="23"/>
          <w:szCs w:val="23"/>
        </w:rPr>
        <w:t xml:space="preserve"> rispetto al suo punto di partenza, quindi si arresta.  A) quanto lavoro viene svolto dalla forza gravitazionale? B) quanto lavoro viene compiuto sulla cassa dalla tensione T del cavo che tira su la cassa per il piano inclinato? C) cosa succede se sollevo la cassa della stessa quota </w:t>
      </w:r>
      <w:r w:rsidRPr="003E6A5E">
        <w:rPr>
          <w:rFonts w:ascii="Cambria Math" w:hAnsi="Cambria Math" w:cs="Cambria Math"/>
          <w:sz w:val="23"/>
          <w:szCs w:val="23"/>
        </w:rPr>
        <w:t>ℎ</w:t>
      </w:r>
      <w:r w:rsidRPr="003E6A5E">
        <w:rPr>
          <w:sz w:val="23"/>
          <w:szCs w:val="23"/>
        </w:rPr>
        <w:t xml:space="preserve"> ma con rampa pi</w:t>
      </w:r>
      <w:r w:rsidRPr="003E6A5E">
        <w:rPr>
          <w:rFonts w:ascii="Aptos" w:hAnsi="Aptos" w:cs="Aptos"/>
          <w:sz w:val="23"/>
          <w:szCs w:val="23"/>
        </w:rPr>
        <w:t>ù</w:t>
      </w:r>
      <w:r w:rsidRPr="003E6A5E">
        <w:rPr>
          <w:sz w:val="23"/>
          <w:szCs w:val="23"/>
        </w:rPr>
        <w:t xml:space="preserve"> lunga?</w:t>
      </w:r>
      <w:r w:rsidRPr="003E6A5E">
        <w:rPr>
          <w:noProof/>
          <w:sz w:val="23"/>
          <w:szCs w:val="23"/>
        </w:rPr>
        <w:t xml:space="preserve"> </w:t>
      </w:r>
    </w:p>
    <w:p w14:paraId="3B1853C5" w14:textId="77777777" w:rsidR="00865789" w:rsidRPr="003E6A5E" w:rsidRDefault="00865789" w:rsidP="003E6A5E">
      <w:pPr>
        <w:pStyle w:val="Paragrafoelenco"/>
        <w:ind w:left="-284" w:right="-568"/>
        <w:rPr>
          <w:sz w:val="23"/>
          <w:szCs w:val="23"/>
        </w:rPr>
      </w:pPr>
    </w:p>
    <w:p w14:paraId="00956A4E" w14:textId="6AB120BA" w:rsidR="00865789" w:rsidRPr="003E6A5E" w:rsidRDefault="00865789" w:rsidP="003E6A5E">
      <w:pPr>
        <w:ind w:left="-284" w:right="-568"/>
        <w:jc w:val="both"/>
        <w:rPr>
          <w:sz w:val="23"/>
          <w:szCs w:val="23"/>
        </w:rPr>
      </w:pPr>
    </w:p>
    <w:p w14:paraId="71CFF79E" w14:textId="0C52B5BE" w:rsidR="00865789" w:rsidRPr="003E6A5E" w:rsidRDefault="00D0162E" w:rsidP="003E6A5E">
      <w:pPr>
        <w:pStyle w:val="Paragrafoelenco"/>
        <w:numPr>
          <w:ilvl w:val="0"/>
          <w:numId w:val="1"/>
        </w:numPr>
        <w:ind w:left="-284" w:right="-568" w:firstLine="0"/>
        <w:jc w:val="both"/>
        <w:rPr>
          <w:sz w:val="23"/>
          <w:szCs w:val="23"/>
        </w:rPr>
      </w:pPr>
      <w:r w:rsidRPr="00D0162E">
        <w:rPr>
          <w:sz w:val="23"/>
          <w:szCs w:val="23"/>
        </w:rPr>
        <w:t>Una massa m=2Kg è ancorata ad una molla ideale di costante elastica K=3 N/m. La molla viene compressa di 10 cm. Quale sarà la velocità della massa quando passerà per la configurazione di riposo della molla?</w:t>
      </w:r>
      <w:r w:rsidRPr="003E6A5E">
        <w:rPr>
          <w:sz w:val="23"/>
          <w:szCs w:val="23"/>
        </w:rPr>
        <w:t xml:space="preserve"> </w:t>
      </w:r>
      <w:r w:rsidRPr="003E6A5E">
        <w:rPr>
          <w:sz w:val="23"/>
          <w:szCs w:val="23"/>
        </w:rPr>
        <w:t xml:space="preserve">Immaginando che in quell’istante la massa venga staccata dalla molla e che il coefficiente d’attrito fra la massa e il piano sia </w:t>
      </w:r>
      <w:proofErr w:type="spellStart"/>
      <w:r w:rsidRPr="003E6A5E">
        <w:rPr>
          <w:sz w:val="23"/>
          <w:szCs w:val="23"/>
        </w:rPr>
        <w:t>μd</w:t>
      </w:r>
      <w:proofErr w:type="spellEnd"/>
      <w:r w:rsidRPr="003E6A5E">
        <w:rPr>
          <w:sz w:val="23"/>
          <w:szCs w:val="23"/>
        </w:rPr>
        <w:t>=0.7, calcolate lo spazio percorso da m prima di fermarsi.</w:t>
      </w:r>
    </w:p>
    <w:p w14:paraId="5E9E089E" w14:textId="09966946" w:rsidR="00D0162E" w:rsidRPr="003E6A5E" w:rsidRDefault="003E6A5E" w:rsidP="003E6A5E">
      <w:pPr>
        <w:ind w:left="-284" w:right="-568"/>
        <w:jc w:val="both"/>
        <w:rPr>
          <w:sz w:val="23"/>
          <w:szCs w:val="23"/>
        </w:rPr>
      </w:pPr>
      <w:r w:rsidRPr="003E6A5E">
        <w:rPr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06CA198" wp14:editId="3D673600">
            <wp:simplePos x="0" y="0"/>
            <wp:positionH relativeFrom="margin">
              <wp:align>right</wp:align>
            </wp:positionH>
            <wp:positionV relativeFrom="paragraph">
              <wp:posOffset>261620</wp:posOffset>
            </wp:positionV>
            <wp:extent cx="3067050" cy="1257300"/>
            <wp:effectExtent l="0" t="0" r="0" b="0"/>
            <wp:wrapSquare wrapText="bothSides"/>
            <wp:docPr id="14" name="Immagine 13" descr="Immagine che contiene testo, schermata, diagramma, line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D22DBA9-F390-EB14-4B9A-9F87B079D6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 descr="Immagine che contiene testo, schermata, diagramma, linea&#10;&#10;Descrizione generata automaticamente">
                      <a:extLst>
                        <a:ext uri="{FF2B5EF4-FFF2-40B4-BE49-F238E27FC236}">
                          <a16:creationId xmlns:a16="http://schemas.microsoft.com/office/drawing/2014/main" id="{4D22DBA9-F390-EB14-4B9A-9F87B079D6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92"/>
                    <a:stretch/>
                  </pic:blipFill>
                  <pic:spPr bwMode="auto">
                    <a:xfrm>
                      <a:off x="0" y="0"/>
                      <a:ext cx="306705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68908" w14:textId="06230C2A" w:rsidR="00D0162E" w:rsidRPr="003E6A5E" w:rsidRDefault="00134DFE" w:rsidP="003E6A5E">
      <w:pPr>
        <w:pStyle w:val="Paragrafoelenco"/>
        <w:numPr>
          <w:ilvl w:val="0"/>
          <w:numId w:val="1"/>
        </w:numPr>
        <w:ind w:left="-284" w:right="-568" w:firstLine="0"/>
        <w:jc w:val="both"/>
        <w:rPr>
          <w:sz w:val="23"/>
          <w:szCs w:val="23"/>
        </w:rPr>
      </w:pPr>
      <w:r w:rsidRPr="00134DFE">
        <w:rPr>
          <w:sz w:val="23"/>
          <w:szCs w:val="23"/>
        </w:rPr>
        <w:t xml:space="preserve">Un corpo di massa </w:t>
      </w:r>
      <w:r w:rsidRPr="00134DFE">
        <w:rPr>
          <w:rFonts w:ascii="Cambria Math" w:hAnsi="Cambria Math" w:cs="Cambria Math"/>
          <w:sz w:val="23"/>
          <w:szCs w:val="23"/>
        </w:rPr>
        <w:t>𝑚</w:t>
      </w:r>
      <w:r w:rsidRPr="00134DFE">
        <w:rPr>
          <w:sz w:val="23"/>
          <w:szCs w:val="23"/>
        </w:rPr>
        <w:t>1=400</w:t>
      </w:r>
      <w:r w:rsidRPr="00134DFE">
        <w:rPr>
          <w:rFonts w:ascii="Cambria Math" w:hAnsi="Cambria Math" w:cs="Cambria Math"/>
          <w:sz w:val="23"/>
          <w:szCs w:val="23"/>
        </w:rPr>
        <w:t>𝑔</w:t>
      </w:r>
      <w:r w:rsidRPr="00134DFE">
        <w:rPr>
          <w:sz w:val="23"/>
          <w:szCs w:val="23"/>
        </w:rPr>
        <w:t xml:space="preserve"> viene lanciato da un’altezza </w:t>
      </w:r>
      <w:r w:rsidRPr="00134DFE">
        <w:rPr>
          <w:rFonts w:ascii="Cambria Math" w:hAnsi="Cambria Math" w:cs="Cambria Math"/>
          <w:sz w:val="23"/>
          <w:szCs w:val="23"/>
        </w:rPr>
        <w:t>ℎ𝐴</w:t>
      </w:r>
      <w:r w:rsidRPr="00134DFE">
        <w:rPr>
          <w:sz w:val="23"/>
          <w:szCs w:val="23"/>
        </w:rPr>
        <w:t>=30</w:t>
      </w:r>
      <w:r w:rsidRPr="00134DFE">
        <w:rPr>
          <w:rFonts w:ascii="Cambria Math" w:hAnsi="Cambria Math" w:cs="Cambria Math"/>
          <w:sz w:val="23"/>
          <w:szCs w:val="23"/>
        </w:rPr>
        <w:t>𝑐𝑚</w:t>
      </w:r>
      <w:r w:rsidRPr="00134DFE">
        <w:rPr>
          <w:sz w:val="23"/>
          <w:szCs w:val="23"/>
        </w:rPr>
        <w:t xml:space="preserve"> e con velocità </w:t>
      </w:r>
      <w:r w:rsidRPr="00134DFE">
        <w:rPr>
          <w:rFonts w:ascii="Cambria Math" w:hAnsi="Cambria Math" w:cs="Cambria Math"/>
          <w:sz w:val="23"/>
          <w:szCs w:val="23"/>
        </w:rPr>
        <w:t>𝑣𝐴</w:t>
      </w:r>
      <w:r w:rsidRPr="00134DFE">
        <w:rPr>
          <w:sz w:val="23"/>
          <w:szCs w:val="23"/>
        </w:rPr>
        <w:t>=0.5</w:t>
      </w:r>
      <w:r w:rsidRPr="00134DFE">
        <w:rPr>
          <w:rFonts w:ascii="Cambria Math" w:hAnsi="Cambria Math" w:cs="Cambria Math"/>
          <w:sz w:val="23"/>
          <w:szCs w:val="23"/>
        </w:rPr>
        <w:t>𝑚</w:t>
      </w:r>
      <w:r w:rsidRPr="00134DFE">
        <w:rPr>
          <w:sz w:val="23"/>
          <w:szCs w:val="23"/>
        </w:rPr>
        <w:t>/</w:t>
      </w:r>
      <w:r w:rsidRPr="00134DFE">
        <w:rPr>
          <w:rFonts w:ascii="Cambria Math" w:hAnsi="Cambria Math" w:cs="Cambria Math"/>
          <w:sz w:val="23"/>
          <w:szCs w:val="23"/>
        </w:rPr>
        <w:t>𝑠</w:t>
      </w:r>
      <w:r w:rsidRPr="00134DFE">
        <w:rPr>
          <w:sz w:val="23"/>
          <w:szCs w:val="23"/>
        </w:rPr>
        <w:t xml:space="preserve"> giù per uno scivolo privo di attrito. Giunto alla fine dello scivolo (punto C), il corpo percorre un tratto orizzontale CD lungo </w:t>
      </w:r>
      <w:r w:rsidRPr="00134DFE">
        <w:rPr>
          <w:rFonts w:ascii="Cambria Math" w:hAnsi="Cambria Math" w:cs="Cambria Math"/>
          <w:sz w:val="23"/>
          <w:szCs w:val="23"/>
        </w:rPr>
        <w:t>𝐿</w:t>
      </w:r>
      <w:r w:rsidRPr="00134DFE">
        <w:rPr>
          <w:sz w:val="23"/>
          <w:szCs w:val="23"/>
        </w:rPr>
        <w:t>=30</w:t>
      </w:r>
      <w:r w:rsidRPr="00134DFE">
        <w:rPr>
          <w:rFonts w:ascii="Cambria Math" w:hAnsi="Cambria Math" w:cs="Cambria Math"/>
          <w:sz w:val="23"/>
          <w:szCs w:val="23"/>
        </w:rPr>
        <w:t>𝑐𝑚</w:t>
      </w:r>
      <w:r w:rsidRPr="00134DFE">
        <w:rPr>
          <w:sz w:val="23"/>
          <w:szCs w:val="23"/>
        </w:rPr>
        <w:t xml:space="preserve"> e con coefficiente di attrito </w:t>
      </w:r>
      <w:r w:rsidRPr="00134DFE">
        <w:rPr>
          <w:rFonts w:ascii="Cambria Math" w:hAnsi="Cambria Math" w:cs="Cambria Math"/>
          <w:sz w:val="23"/>
          <w:szCs w:val="23"/>
        </w:rPr>
        <w:t>𝜇</w:t>
      </w:r>
      <w:r w:rsidRPr="00134DFE">
        <w:rPr>
          <w:sz w:val="23"/>
          <w:szCs w:val="23"/>
        </w:rPr>
        <w:t xml:space="preserve">=0.2. Poi, il corpo urta anelasticamente una massa </w:t>
      </w:r>
      <w:r w:rsidRPr="00134DFE">
        <w:rPr>
          <w:rFonts w:ascii="Cambria Math" w:hAnsi="Cambria Math" w:cs="Cambria Math"/>
          <w:sz w:val="23"/>
          <w:szCs w:val="23"/>
        </w:rPr>
        <w:t>𝑚</w:t>
      </w:r>
      <w:r w:rsidRPr="00134DFE">
        <w:rPr>
          <w:sz w:val="23"/>
          <w:szCs w:val="23"/>
        </w:rPr>
        <w:t>2=100</w:t>
      </w:r>
      <w:r w:rsidRPr="00134DFE">
        <w:rPr>
          <w:rFonts w:ascii="Cambria Math" w:hAnsi="Cambria Math" w:cs="Cambria Math"/>
          <w:sz w:val="23"/>
          <w:szCs w:val="23"/>
        </w:rPr>
        <w:t>𝑔</w:t>
      </w:r>
      <w:r w:rsidRPr="00134DFE">
        <w:rPr>
          <w:sz w:val="23"/>
          <w:szCs w:val="23"/>
        </w:rPr>
        <w:t xml:space="preserve"> collegata ad una molla di costante elastica </w:t>
      </w:r>
      <w:r w:rsidRPr="00134DFE">
        <w:rPr>
          <w:rFonts w:ascii="Cambria Math" w:hAnsi="Cambria Math" w:cs="Cambria Math"/>
          <w:sz w:val="23"/>
          <w:szCs w:val="23"/>
        </w:rPr>
        <w:t>𝑘</w:t>
      </w:r>
      <w:r w:rsidRPr="00134DFE">
        <w:rPr>
          <w:sz w:val="23"/>
          <w:szCs w:val="23"/>
        </w:rPr>
        <w:t>=70</w:t>
      </w:r>
      <w:r w:rsidRPr="00134DFE">
        <w:rPr>
          <w:rFonts w:ascii="Cambria Math" w:hAnsi="Cambria Math" w:cs="Cambria Math"/>
          <w:sz w:val="23"/>
          <w:szCs w:val="23"/>
        </w:rPr>
        <w:t>𝑁</w:t>
      </w:r>
      <w:r w:rsidRPr="00134DFE">
        <w:rPr>
          <w:sz w:val="23"/>
          <w:szCs w:val="23"/>
        </w:rPr>
        <w:t>/</w:t>
      </w:r>
      <w:r w:rsidRPr="00134DFE">
        <w:rPr>
          <w:rFonts w:ascii="Cambria Math" w:hAnsi="Cambria Math" w:cs="Cambria Math"/>
          <w:sz w:val="23"/>
          <w:szCs w:val="23"/>
        </w:rPr>
        <w:t>𝑚</w:t>
      </w:r>
      <w:r w:rsidRPr="00134DFE">
        <w:rPr>
          <w:sz w:val="23"/>
          <w:szCs w:val="23"/>
        </w:rPr>
        <w:t xml:space="preserve">. Si consideri che l’altezza nel punto B è </w:t>
      </w:r>
      <w:r w:rsidRPr="00134DFE">
        <w:rPr>
          <w:rFonts w:ascii="Cambria Math" w:hAnsi="Cambria Math" w:cs="Cambria Math"/>
          <w:sz w:val="23"/>
          <w:szCs w:val="23"/>
        </w:rPr>
        <w:t>ℎ𝐵</w:t>
      </w:r>
      <w:r w:rsidRPr="00134DFE">
        <w:rPr>
          <w:sz w:val="23"/>
          <w:szCs w:val="23"/>
        </w:rPr>
        <w:t>=10</w:t>
      </w:r>
      <w:r w:rsidRPr="00134DFE">
        <w:rPr>
          <w:rFonts w:ascii="Cambria Math" w:hAnsi="Cambria Math" w:cs="Cambria Math"/>
          <w:sz w:val="23"/>
          <w:szCs w:val="23"/>
        </w:rPr>
        <w:t>𝑐𝑚</w:t>
      </w:r>
      <w:r w:rsidRPr="00134DFE">
        <w:rPr>
          <w:sz w:val="23"/>
          <w:szCs w:val="23"/>
        </w:rPr>
        <w:t xml:space="preserve"> rispetto alla base. Calcolare:</w:t>
      </w:r>
      <w:r w:rsidRPr="003E6A5E">
        <w:rPr>
          <w:sz w:val="23"/>
          <w:szCs w:val="23"/>
        </w:rPr>
        <w:t xml:space="preserve"> A) </w:t>
      </w:r>
      <w:r w:rsidRPr="00134DFE">
        <w:rPr>
          <w:sz w:val="23"/>
          <w:szCs w:val="23"/>
        </w:rPr>
        <w:t>l’energia cinetica del corpo in B</w:t>
      </w:r>
      <w:r w:rsidRPr="003E6A5E">
        <w:rPr>
          <w:sz w:val="23"/>
          <w:szCs w:val="23"/>
        </w:rPr>
        <w:t xml:space="preserve">; B) </w:t>
      </w:r>
      <w:r w:rsidRPr="00134DFE">
        <w:rPr>
          <w:sz w:val="23"/>
          <w:szCs w:val="23"/>
        </w:rPr>
        <w:t>La lunghezza ∆</w:t>
      </w:r>
      <w:r w:rsidRPr="00134DFE">
        <w:rPr>
          <w:rFonts w:ascii="Cambria Math" w:hAnsi="Cambria Math" w:cs="Cambria Math"/>
          <w:sz w:val="23"/>
          <w:szCs w:val="23"/>
        </w:rPr>
        <w:t>𝑥</w:t>
      </w:r>
      <w:r w:rsidRPr="00134DFE">
        <w:rPr>
          <w:sz w:val="23"/>
          <w:szCs w:val="23"/>
        </w:rPr>
        <w:t xml:space="preserve"> di compressione della molla in seguito all’urto del corpo</w:t>
      </w:r>
      <w:r w:rsidRPr="003E6A5E">
        <w:rPr>
          <w:sz w:val="23"/>
          <w:szCs w:val="23"/>
        </w:rPr>
        <w:t xml:space="preserve">; C) </w:t>
      </w:r>
      <w:r w:rsidRPr="003E6A5E">
        <w:rPr>
          <w:sz w:val="23"/>
          <w:szCs w:val="23"/>
        </w:rPr>
        <w:t>L’energia meccanica totale nei punti A, B, C, D e nell’istante in cui la molla è compressa.</w:t>
      </w:r>
    </w:p>
    <w:p w14:paraId="03CB9432" w14:textId="77777777" w:rsidR="003E6A5E" w:rsidRPr="003E6A5E" w:rsidRDefault="003E6A5E" w:rsidP="003E6A5E">
      <w:pPr>
        <w:pStyle w:val="Paragrafoelenco"/>
        <w:ind w:left="-284" w:right="-568"/>
        <w:rPr>
          <w:sz w:val="23"/>
          <w:szCs w:val="23"/>
        </w:rPr>
      </w:pPr>
    </w:p>
    <w:p w14:paraId="7F775423" w14:textId="77777777" w:rsidR="003E6A5E" w:rsidRPr="003E6A5E" w:rsidRDefault="003E6A5E" w:rsidP="003E6A5E">
      <w:pPr>
        <w:ind w:left="-284" w:right="-568"/>
        <w:jc w:val="both"/>
        <w:rPr>
          <w:sz w:val="23"/>
          <w:szCs w:val="23"/>
        </w:rPr>
      </w:pPr>
    </w:p>
    <w:p w14:paraId="609A5B36" w14:textId="77777777" w:rsidR="003E6A5E" w:rsidRPr="003E6A5E" w:rsidRDefault="003E6A5E" w:rsidP="003E6A5E">
      <w:pPr>
        <w:pStyle w:val="Paragrafoelenco"/>
        <w:numPr>
          <w:ilvl w:val="0"/>
          <w:numId w:val="1"/>
        </w:numPr>
        <w:ind w:left="-284" w:right="-568" w:firstLine="0"/>
        <w:jc w:val="both"/>
        <w:rPr>
          <w:sz w:val="23"/>
          <w:szCs w:val="23"/>
        </w:rPr>
      </w:pPr>
      <w:r w:rsidRPr="003E6A5E">
        <w:rPr>
          <w:sz w:val="23"/>
          <w:szCs w:val="23"/>
        </w:rPr>
        <w:t>Un oggetto di forma cubica e di lato l=0.2 m e massa 0.5 kg è immerso in acqua (</w:t>
      </w:r>
      <w:r w:rsidRPr="003E6A5E">
        <w:rPr>
          <w:sz w:val="23"/>
          <w:szCs w:val="23"/>
          <w:lang w:val="el-GR"/>
        </w:rPr>
        <w:t>ρ</w:t>
      </w:r>
      <w:r w:rsidRPr="003E6A5E">
        <w:rPr>
          <w:sz w:val="23"/>
          <w:szCs w:val="23"/>
          <w:vertAlign w:val="subscript"/>
        </w:rPr>
        <w:t>H2O</w:t>
      </w:r>
      <w:r w:rsidRPr="003E6A5E">
        <w:rPr>
          <w:sz w:val="23"/>
          <w:szCs w:val="23"/>
        </w:rPr>
        <w:t xml:space="preserve"> = 1000 kg/m</w:t>
      </w:r>
      <w:r w:rsidRPr="003E6A5E">
        <w:rPr>
          <w:sz w:val="23"/>
          <w:szCs w:val="23"/>
          <w:vertAlign w:val="superscript"/>
        </w:rPr>
        <w:t>3</w:t>
      </w:r>
      <w:r w:rsidRPr="003E6A5E">
        <w:rPr>
          <w:sz w:val="23"/>
          <w:szCs w:val="23"/>
        </w:rPr>
        <w:t>) e tenuto fermo grazie ad una fune fissata al fondo del recipiente. Si determini: A) la tensione della fune; B) il volume della parte immersa quando, dopo che la fune si è spezzata, l’oggetto galleggia in equilibrio sulla superficie del liquido.</w:t>
      </w:r>
    </w:p>
    <w:p w14:paraId="7EA4660C" w14:textId="5FC4B817" w:rsidR="003E6A5E" w:rsidRPr="003E6A5E" w:rsidRDefault="003E6A5E" w:rsidP="003E6A5E">
      <w:pPr>
        <w:ind w:left="-284" w:right="-568"/>
        <w:jc w:val="both"/>
        <w:rPr>
          <w:sz w:val="23"/>
          <w:szCs w:val="23"/>
        </w:rPr>
      </w:pPr>
    </w:p>
    <w:p w14:paraId="0C6E5C3A" w14:textId="180DD80D" w:rsidR="003E6A5E" w:rsidRPr="003E6A5E" w:rsidRDefault="003E6A5E" w:rsidP="003E6A5E">
      <w:pPr>
        <w:pStyle w:val="Paragrafoelenco"/>
        <w:numPr>
          <w:ilvl w:val="0"/>
          <w:numId w:val="1"/>
        </w:numPr>
        <w:ind w:left="-284" w:right="-568" w:firstLine="0"/>
        <w:jc w:val="both"/>
        <w:rPr>
          <w:sz w:val="23"/>
          <w:szCs w:val="23"/>
        </w:rPr>
      </w:pPr>
      <w:r w:rsidRPr="003E6A5E">
        <w:rPr>
          <w:sz w:val="23"/>
          <w:szCs w:val="23"/>
        </w:rPr>
        <w:t>Una macchina compie un ciclo costituito da un’isocora (trasformazione 1-2), un’espansione adiabatica (trasformazione 2-3) e una compressione isobara (trasformazione 3-1). Dati: T1=300K, p1=1atm; T2=600K. Calcolare il lavoro compiuto ed il rendimento della macchina.</w:t>
      </w:r>
    </w:p>
    <w:sectPr w:rsidR="003E6A5E" w:rsidRPr="003E6A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5AD"/>
    <w:multiLevelType w:val="hybridMultilevel"/>
    <w:tmpl w:val="3208D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2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NDIxMDU3MbQwNrZU0lEKTi0uzszPAykwrAUADAXKWywAAAA="/>
  </w:docVars>
  <w:rsids>
    <w:rsidRoot w:val="00B37543"/>
    <w:rsid w:val="00134DFE"/>
    <w:rsid w:val="003E6A5E"/>
    <w:rsid w:val="00865789"/>
    <w:rsid w:val="00B37543"/>
    <w:rsid w:val="00D0162E"/>
    <w:rsid w:val="00E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F2643"/>
  <w15:chartTrackingRefBased/>
  <w15:docId w15:val="{8AB2AD9D-B8DB-48AA-89A5-07146624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5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5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5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5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5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5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5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75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5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5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NOTARSTEFANO</dc:creator>
  <cp:keywords/>
  <dc:description/>
  <cp:lastModifiedBy>VALENTINA NOTARSTEFANO</cp:lastModifiedBy>
  <cp:revision>1</cp:revision>
  <dcterms:created xsi:type="dcterms:W3CDTF">2025-01-16T14:46:00Z</dcterms:created>
  <dcterms:modified xsi:type="dcterms:W3CDTF">2025-01-16T16:07:00Z</dcterms:modified>
</cp:coreProperties>
</file>