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332B" w14:textId="4864C667" w:rsidR="00DB2002" w:rsidRDefault="00000000" w:rsidP="00DB2002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spellStart"/>
      <w:r w:rsidRPr="005B1ECC">
        <w:rPr>
          <w:rFonts w:ascii="Times New Roman" w:eastAsia="Times New Roman" w:hAnsi="Times New Roman" w:cs="Times New Roman"/>
          <w:b/>
          <w:sz w:val="44"/>
          <w:szCs w:val="44"/>
        </w:rPr>
        <w:t>Our</w:t>
      </w:r>
      <w:proofErr w:type="spellEnd"/>
      <w:r w:rsidRPr="005B1ECC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5B1ECC">
        <w:rPr>
          <w:rFonts w:ascii="Times New Roman" w:eastAsia="Times New Roman" w:hAnsi="Times New Roman" w:cs="Times New Roman"/>
          <w:b/>
          <w:sz w:val="44"/>
          <w:szCs w:val="44"/>
        </w:rPr>
        <w:t>Cluetrain</w:t>
      </w:r>
      <w:proofErr w:type="spellEnd"/>
      <w:r w:rsidRPr="005B1ECC">
        <w:rPr>
          <w:rFonts w:ascii="Times New Roman" w:eastAsia="Times New Roman" w:hAnsi="Times New Roman" w:cs="Times New Roman"/>
          <w:b/>
          <w:sz w:val="44"/>
          <w:szCs w:val="44"/>
        </w:rPr>
        <w:t xml:space="preserve"> Manifesto</w:t>
      </w:r>
      <w:r w:rsidR="00DB2002" w:rsidRPr="005B1ECC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14:paraId="3A7999BE" w14:textId="77777777" w:rsidR="005B1ECC" w:rsidRPr="005B1ECC" w:rsidRDefault="005B1ECC" w:rsidP="00DB2002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2" w14:textId="2EAE0DDC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>I mercati sono conversazioni tra esseri umani (non segmenti demografici).</w:t>
      </w:r>
    </w:p>
    <w:p w14:paraId="00000003" w14:textId="66567BEC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 xml:space="preserve">In un mondo di disinformazione, solo la trasparenza e l’autenticità costruiscono fiducia. </w:t>
      </w:r>
      <w:r w:rsidRPr="00DB2002">
        <w:rPr>
          <w:rFonts w:ascii="ADLaM Display" w:eastAsia="Times New Roman" w:hAnsi="ADLaM Display" w:cs="ADLaM Display"/>
          <w:sz w:val="20"/>
          <w:szCs w:val="20"/>
        </w:rPr>
        <w:tab/>
      </w:r>
    </w:p>
    <w:p w14:paraId="583733BD" w14:textId="77777777" w:rsid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 xml:space="preserve">Gli </w:t>
      </w:r>
      <w:proofErr w:type="spellStart"/>
      <w:r w:rsidRPr="00DB2002">
        <w:rPr>
          <w:rFonts w:ascii="ADLaM Display" w:eastAsia="Times New Roman" w:hAnsi="ADLaM Display" w:cs="ADLaM Display"/>
          <w:sz w:val="20"/>
          <w:szCs w:val="20"/>
        </w:rPr>
        <w:t>iperlink</w:t>
      </w:r>
      <w:proofErr w:type="spellEnd"/>
      <w:r w:rsidRPr="00DB2002">
        <w:rPr>
          <w:rFonts w:ascii="ADLaM Display" w:eastAsia="Times New Roman" w:hAnsi="ADLaM Display" w:cs="ADLaM Display"/>
          <w:sz w:val="20"/>
          <w:szCs w:val="20"/>
        </w:rPr>
        <w:t xml:space="preserve"> cambiarono la gerarchia, ma ora gli algoritmi determinano chi viene ascoltato.</w:t>
      </w:r>
    </w:p>
    <w:p w14:paraId="00000005" w14:textId="58C8B333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 xml:space="preserve">I mercati sono diventati più smart, più informati, più organizzati ma sono saturi di </w:t>
      </w:r>
      <w:proofErr w:type="spellStart"/>
      <w:r w:rsidRPr="00DB2002">
        <w:rPr>
          <w:rFonts w:ascii="ADLaM Display" w:eastAsia="Times New Roman" w:hAnsi="ADLaM Display" w:cs="ADLaM Display"/>
          <w:sz w:val="20"/>
          <w:szCs w:val="20"/>
        </w:rPr>
        <w:t>sovrainformazioni</w:t>
      </w:r>
      <w:proofErr w:type="spellEnd"/>
      <w:r w:rsidRPr="00DB2002">
        <w:rPr>
          <w:rFonts w:ascii="ADLaM Display" w:eastAsia="Times New Roman" w:hAnsi="ADLaM Display" w:cs="ADLaM Display"/>
          <w:sz w:val="20"/>
          <w:szCs w:val="20"/>
        </w:rPr>
        <w:t xml:space="preserve">, non necessariamente più intelligenti. </w:t>
      </w:r>
    </w:p>
    <w:p w14:paraId="00000006" w14:textId="268F87B1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>Se le aziende pensano che i loro mercati online siano gli stessi che guardavano le loro pubblicità in televisione, si stanno prendendo in giro da sole.</w:t>
      </w:r>
    </w:p>
    <w:p w14:paraId="00000007" w14:textId="6B5554CF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>Le organizzazioni dovrebbero prendersi meno sul serio, ma avere senso dell’umorismo non significa mettere le barzellette nei propri contenuti digitali. Piuttosto, avere dei valori autentici, un po’ di umiltà, chiarezza e un onesto punto di vista.</w:t>
      </w:r>
    </w:p>
    <w:p w14:paraId="00000008" w14:textId="43A37C4A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>Le organizzazioni che cercano di posizionarsi devono prendere posizione in modo autentico e coerente.</w:t>
      </w:r>
    </w:p>
    <w:p w14:paraId="00000009" w14:textId="71E3FCB8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>Per parlare con voce umana, le aziende devono condividere i problemi della loro comunità, ma prima, devono appartenere ad una comunità.</w:t>
      </w:r>
    </w:p>
    <w:p w14:paraId="0000000A" w14:textId="526316E1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 xml:space="preserve"> Volete i nostri soldi? Noi vogliamo la vostra attenzione, ma niente paura: potete ancora averli, a patto che non sia l'unica cosa che vi guida.</w:t>
      </w:r>
    </w:p>
    <w:p w14:paraId="0000000B" w14:textId="3E718F47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>Vogliamo che prendiate sul serio 50 milioni di noi almeno quanto prendete sul serio un influencer con milioni di follower.</w:t>
      </w:r>
    </w:p>
    <w:p w14:paraId="0000000C" w14:textId="259272F5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>Un’organizzazione che ignora i feedback dei suoi clienti è un’organizzazione che si sta preparando a diventare irrilevante.</w:t>
      </w:r>
    </w:p>
    <w:p w14:paraId="0000000D" w14:textId="7E50E483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>È nella relazione, non nel prodotto, che le aziende trovano la chiave per costruire fiducia e fedeltà nel lungo termine.</w:t>
      </w:r>
    </w:p>
    <w:p w14:paraId="0000000E" w14:textId="005B68AF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>Non siamo immuni alla pubblicità, ma siamo più consapevoli di come ci influenza.</w:t>
      </w:r>
    </w:p>
    <w:p w14:paraId="0000000F" w14:textId="4DCBB50D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 xml:space="preserve">La fedeltà alla marca è come una relazione destinata a finire: i mercati online rinegoziano tutto rapidamente. </w:t>
      </w:r>
    </w:p>
    <w:p w14:paraId="00000010" w14:textId="1AED8566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>Le organizzazioni devono trovare stakeholders che parlino il loro stesso linguaggio.</w:t>
      </w:r>
    </w:p>
    <w:p w14:paraId="00000011" w14:textId="25235B78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 xml:space="preserve">Siamo nell’era della profilazione. Le aziende che cercano di comunicare a tutti, in realtà non comunicano a nessuno. </w:t>
      </w:r>
    </w:p>
    <w:p w14:paraId="00000012" w14:textId="77777777" w:rsidR="00083542" w:rsidRPr="00DB2002" w:rsidRDefault="00000000" w:rsidP="00DB2002">
      <w:pPr>
        <w:numPr>
          <w:ilvl w:val="0"/>
          <w:numId w:val="1"/>
        </w:numPr>
        <w:spacing w:before="100" w:beforeAutospacing="1" w:line="240" w:lineRule="auto"/>
        <w:ind w:left="714" w:hanging="357"/>
        <w:rPr>
          <w:rFonts w:ascii="ADLaM Display" w:eastAsia="Times New Roman" w:hAnsi="ADLaM Display" w:cs="ADLaM Display"/>
          <w:sz w:val="20"/>
          <w:szCs w:val="20"/>
        </w:rPr>
      </w:pPr>
      <w:r w:rsidRPr="00DB2002">
        <w:rPr>
          <w:rFonts w:ascii="ADLaM Display" w:eastAsia="Times New Roman" w:hAnsi="ADLaM Display" w:cs="ADLaM Display"/>
          <w:sz w:val="20"/>
          <w:szCs w:val="20"/>
        </w:rPr>
        <w:t>Ci stiamo svegliando e ci stiamo linkando. Stiamo a guardare, ma non ad aspettare.</w:t>
      </w:r>
    </w:p>
    <w:p w14:paraId="00000013" w14:textId="77777777" w:rsidR="00083542" w:rsidRPr="00DB2002" w:rsidRDefault="00083542" w:rsidP="00DB2002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083542" w:rsidRPr="00DB2002" w:rsidRDefault="00000000" w:rsidP="00DB2002">
      <w:pPr>
        <w:spacing w:before="100" w:beforeAutospacing="1" w:line="240" w:lineRule="auto"/>
        <w:jc w:val="right"/>
        <w:rPr>
          <w:rFonts w:ascii="Times New Roman" w:eastAsia="Times New Roman" w:hAnsi="Times New Roman" w:cs="Times New Roman"/>
        </w:rPr>
      </w:pPr>
      <w:r w:rsidRPr="00DB2002">
        <w:rPr>
          <w:rFonts w:ascii="Times New Roman" w:eastAsia="Times New Roman" w:hAnsi="Times New Roman" w:cs="Times New Roman"/>
        </w:rPr>
        <w:t>Realizzato da:</w:t>
      </w:r>
    </w:p>
    <w:p w14:paraId="00000017" w14:textId="0ACCD7D7" w:rsidR="00083542" w:rsidRDefault="00000000" w:rsidP="00DB2002">
      <w:pPr>
        <w:spacing w:before="100" w:before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Andrea </w:t>
      </w:r>
      <w:proofErr w:type="spellStart"/>
      <w:r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t>Almonte</w:t>
      </w:r>
      <w:proofErr w:type="spellEnd"/>
      <w:r w:rsidR="00DB2002"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r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Cinzia </w:t>
      </w:r>
      <w:proofErr w:type="spellStart"/>
      <w:r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t>Brogneri</w:t>
      </w:r>
      <w:proofErr w:type="spellEnd"/>
      <w:r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Laura </w:t>
      </w:r>
      <w:proofErr w:type="spellStart"/>
      <w:r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t>Bufarale</w:t>
      </w:r>
      <w:proofErr w:type="spellEnd"/>
      <w:r w:rsidR="00DB2002"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r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t>Benedetta Di Bernardo</w:t>
      </w:r>
      <w:r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Debora Librone</w:t>
      </w:r>
      <w:r w:rsidR="00DB2002"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r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t>Aurora Maranca</w:t>
      </w:r>
      <w:r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Gaia Piccirilli</w:t>
      </w:r>
      <w:r w:rsidR="00DB2002"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r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Chiara </w:t>
      </w:r>
      <w:proofErr w:type="spellStart"/>
      <w:r w:rsidRPr="00DB2002">
        <w:rPr>
          <w:rFonts w:ascii="Times New Roman" w:eastAsia="Times New Roman" w:hAnsi="Times New Roman" w:cs="Times New Roman"/>
          <w:i/>
          <w:iCs/>
          <w:sz w:val="24"/>
          <w:szCs w:val="24"/>
        </w:rPr>
        <w:t>Triozzi</w:t>
      </w:r>
      <w:proofErr w:type="spellEnd"/>
    </w:p>
    <w:p w14:paraId="2E6AC452" w14:textId="77777777" w:rsidR="00DB2002" w:rsidRDefault="00DB2002" w:rsidP="00DB2002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EB8E65" w14:textId="04899519" w:rsidR="00DB2002" w:rsidRDefault="00DB2002" w:rsidP="00DB2002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Corso di Marketing </w:t>
      </w:r>
      <w:r w:rsidR="005B1ECC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igitale Prof Silvio Cardinali aa 2024-/25</w:t>
      </w:r>
    </w:p>
    <w:p w14:paraId="43577AB6" w14:textId="1EA995A7" w:rsidR="00DB2002" w:rsidRPr="00DB2002" w:rsidRDefault="00DB2002" w:rsidP="00DB2002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Università d Teramo </w:t>
      </w:r>
      <w:r w:rsidR="005B1ECC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1ECC">
        <w:rPr>
          <w:rFonts w:ascii="Times New Roman" w:eastAsia="Times New Roman" w:hAnsi="Times New Roman" w:cs="Times New Roman"/>
          <w:b/>
          <w:sz w:val="28"/>
          <w:szCs w:val="28"/>
        </w:rPr>
        <w:t xml:space="preserve">Dipartimento di Scienze della Comunicazione </w:t>
      </w:r>
    </w:p>
    <w:sectPr w:rsidR="00DB2002" w:rsidRPr="00DB2002" w:rsidSect="00DB2002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F2F64"/>
    <w:multiLevelType w:val="multilevel"/>
    <w:tmpl w:val="7E064D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3018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42"/>
    <w:rsid w:val="00083542"/>
    <w:rsid w:val="005B1ECC"/>
    <w:rsid w:val="00DB2002"/>
    <w:rsid w:val="00E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EE51A"/>
  <w15:docId w15:val="{DE2B33DD-552B-4B63-9C7F-E0702EFE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2020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SILVIO CARDINALI</cp:lastModifiedBy>
  <cp:revision>2</cp:revision>
  <cp:lastPrinted>2025-01-21T08:16:00Z</cp:lastPrinted>
  <dcterms:created xsi:type="dcterms:W3CDTF">2025-01-21T08:17:00Z</dcterms:created>
  <dcterms:modified xsi:type="dcterms:W3CDTF">2025-01-21T08:17:00Z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7b592a9aedc4a18308e53d299bfe8b59cdf34779f8d19037bc7ca880931bdf49</vt:lpwstr>
  </property>
</Properties>
</file>