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C29C" w14:textId="328ACCCA" w:rsidR="001E17BA" w:rsidRDefault="00000000">
      <w:pPr>
        <w:pStyle w:val="Corpotesto"/>
        <w:spacing w:before="37"/>
        <w:ind w:left="112"/>
      </w:pPr>
      <w:r>
        <w:t>ESERCIZIO</w:t>
      </w:r>
      <w:r>
        <w:rPr>
          <w:spacing w:val="-4"/>
        </w:rPr>
        <w:t xml:space="preserve"> </w:t>
      </w:r>
      <w:r w:rsidR="005B7B9D">
        <w:rPr>
          <w:spacing w:val="-5"/>
        </w:rPr>
        <w:t>SUL CALCOLO DEI COSTI SU BASE UNICA E MULTIPLA</w:t>
      </w:r>
    </w:p>
    <w:p w14:paraId="638D9317" w14:textId="77777777" w:rsidR="001E17BA" w:rsidRDefault="00000000">
      <w:pPr>
        <w:pStyle w:val="Corpotesto"/>
        <w:spacing w:line="278" w:lineRule="auto"/>
        <w:ind w:left="112"/>
      </w:pPr>
      <w:r>
        <w:t>Una</w:t>
      </w:r>
      <w:r>
        <w:rPr>
          <w:spacing w:val="-2"/>
        </w:rPr>
        <w:t xml:space="preserve"> </w:t>
      </w:r>
      <w:r>
        <w:t>azienda</w:t>
      </w:r>
      <w:r>
        <w:rPr>
          <w:spacing w:val="-2"/>
        </w:rPr>
        <w:t xml:space="preserve"> </w:t>
      </w:r>
      <w:r>
        <w:t>operante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plastica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industriale</w:t>
      </w:r>
      <w:r>
        <w:rPr>
          <w:spacing w:val="-4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schede</w:t>
      </w:r>
      <w:r>
        <w:rPr>
          <w:spacing w:val="-4"/>
        </w:rPr>
        <w:t xml:space="preserve"> </w:t>
      </w:r>
      <w:r>
        <w:t>di lavorazione relative alle commesse 230Y e 450K:</w:t>
      </w:r>
    </w:p>
    <w:p w14:paraId="4950D0F1" w14:textId="77777777" w:rsidR="001E17BA" w:rsidRDefault="001E17BA">
      <w:pPr>
        <w:pStyle w:val="Corpotesto"/>
        <w:spacing w:before="3"/>
        <w:rPr>
          <w:sz w:val="16"/>
        </w:rPr>
      </w:pPr>
    </w:p>
    <w:tbl>
      <w:tblPr>
        <w:tblStyle w:val="TableNormal"/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33"/>
        <w:gridCol w:w="1466"/>
        <w:gridCol w:w="1186"/>
      </w:tblGrid>
      <w:tr w:rsidR="001E17BA" w14:paraId="453C5427" w14:textId="77777777">
        <w:trPr>
          <w:trHeight w:val="268"/>
        </w:trPr>
        <w:tc>
          <w:tcPr>
            <w:tcW w:w="2444" w:type="dxa"/>
          </w:tcPr>
          <w:p w14:paraId="3C6C837E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29FD5FBA" w14:textId="77777777" w:rsidR="001E17BA" w:rsidRDefault="00000000">
            <w:pPr>
              <w:pStyle w:val="TableParagraph"/>
              <w:ind w:left="107"/>
            </w:pPr>
            <w:r>
              <w:t>comm.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230Y</w:t>
            </w:r>
          </w:p>
        </w:tc>
        <w:tc>
          <w:tcPr>
            <w:tcW w:w="1466" w:type="dxa"/>
          </w:tcPr>
          <w:p w14:paraId="784E2C12" w14:textId="77777777" w:rsidR="001E17BA" w:rsidRDefault="00000000">
            <w:pPr>
              <w:pStyle w:val="TableParagraph"/>
              <w:ind w:left="110"/>
            </w:pPr>
            <w:r>
              <w:t>Comm.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450K</w:t>
            </w:r>
          </w:p>
        </w:tc>
        <w:tc>
          <w:tcPr>
            <w:tcW w:w="1186" w:type="dxa"/>
          </w:tcPr>
          <w:p w14:paraId="69FDB602" w14:textId="77777777" w:rsidR="001E17BA" w:rsidRDefault="00000000">
            <w:pPr>
              <w:pStyle w:val="TableParagraph"/>
              <w:ind w:left="108"/>
            </w:pPr>
            <w:r>
              <w:t>Prezzi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un.</w:t>
            </w:r>
          </w:p>
        </w:tc>
      </w:tr>
      <w:tr w:rsidR="001E17BA" w14:paraId="772647C8" w14:textId="77777777">
        <w:trPr>
          <w:trHeight w:val="268"/>
        </w:trPr>
        <w:tc>
          <w:tcPr>
            <w:tcW w:w="2444" w:type="dxa"/>
          </w:tcPr>
          <w:p w14:paraId="36752573" w14:textId="77777777" w:rsidR="001E17BA" w:rsidRDefault="00000000">
            <w:pPr>
              <w:pStyle w:val="TableParagraph"/>
              <w:ind w:left="107"/>
            </w:pPr>
            <w:r>
              <w:t>Materie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(kg)</w:t>
            </w:r>
          </w:p>
        </w:tc>
        <w:tc>
          <w:tcPr>
            <w:tcW w:w="1433" w:type="dxa"/>
          </w:tcPr>
          <w:p w14:paraId="472A78FB" w14:textId="49AD279E" w:rsidR="001E17BA" w:rsidRDefault="005B7B9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Kg</w:t>
            </w:r>
          </w:p>
        </w:tc>
        <w:tc>
          <w:tcPr>
            <w:tcW w:w="1466" w:type="dxa"/>
          </w:tcPr>
          <w:p w14:paraId="4370049C" w14:textId="3A92E46A" w:rsidR="001E17BA" w:rsidRDefault="005B7B9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Kg</w:t>
            </w:r>
          </w:p>
        </w:tc>
        <w:tc>
          <w:tcPr>
            <w:tcW w:w="1186" w:type="dxa"/>
          </w:tcPr>
          <w:p w14:paraId="3B6D9CD4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17BA" w14:paraId="318DAECA" w14:textId="77777777">
        <w:trPr>
          <w:trHeight w:val="268"/>
        </w:trPr>
        <w:tc>
          <w:tcPr>
            <w:tcW w:w="2444" w:type="dxa"/>
          </w:tcPr>
          <w:p w14:paraId="129CAA89" w14:textId="77777777" w:rsidR="001E17BA" w:rsidRDefault="00000000">
            <w:pPr>
              <w:pStyle w:val="TableParagraph"/>
              <w:ind w:left="107"/>
            </w:pPr>
            <w:r>
              <w:rPr>
                <w:spacing w:val="-2"/>
              </w:rPr>
              <w:t>Plastica</w:t>
            </w:r>
          </w:p>
        </w:tc>
        <w:tc>
          <w:tcPr>
            <w:tcW w:w="1433" w:type="dxa"/>
          </w:tcPr>
          <w:p w14:paraId="1F470C62" w14:textId="77777777" w:rsidR="001E17BA" w:rsidRDefault="00000000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14.500</w:t>
            </w:r>
          </w:p>
        </w:tc>
        <w:tc>
          <w:tcPr>
            <w:tcW w:w="1466" w:type="dxa"/>
          </w:tcPr>
          <w:p w14:paraId="03B2D170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7.000</w:t>
            </w:r>
          </w:p>
        </w:tc>
        <w:tc>
          <w:tcPr>
            <w:tcW w:w="1186" w:type="dxa"/>
          </w:tcPr>
          <w:p w14:paraId="7E197440" w14:textId="77777777" w:rsidR="001E17BA" w:rsidRDefault="00000000">
            <w:pPr>
              <w:pStyle w:val="TableParagraph"/>
              <w:ind w:right="91"/>
              <w:jc w:val="right"/>
            </w:pPr>
            <w:r>
              <w:rPr>
                <w:spacing w:val="-4"/>
              </w:rPr>
              <w:t>2,90</w:t>
            </w:r>
          </w:p>
        </w:tc>
      </w:tr>
      <w:tr w:rsidR="001E17BA" w14:paraId="71D332F1" w14:textId="77777777">
        <w:trPr>
          <w:trHeight w:val="268"/>
        </w:trPr>
        <w:tc>
          <w:tcPr>
            <w:tcW w:w="2444" w:type="dxa"/>
          </w:tcPr>
          <w:p w14:paraId="237758D2" w14:textId="77777777" w:rsidR="001E17BA" w:rsidRDefault="00000000">
            <w:pPr>
              <w:pStyle w:val="TableParagraph"/>
              <w:ind w:left="107"/>
            </w:pPr>
            <w:r>
              <w:t>Materiali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metallici</w:t>
            </w:r>
          </w:p>
        </w:tc>
        <w:tc>
          <w:tcPr>
            <w:tcW w:w="1433" w:type="dxa"/>
          </w:tcPr>
          <w:p w14:paraId="3497372C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2.300</w:t>
            </w:r>
          </w:p>
        </w:tc>
        <w:tc>
          <w:tcPr>
            <w:tcW w:w="1466" w:type="dxa"/>
          </w:tcPr>
          <w:p w14:paraId="282C6662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4.800</w:t>
            </w:r>
          </w:p>
        </w:tc>
        <w:tc>
          <w:tcPr>
            <w:tcW w:w="1186" w:type="dxa"/>
          </w:tcPr>
          <w:p w14:paraId="4A607772" w14:textId="77777777" w:rsidR="001E17BA" w:rsidRDefault="00000000">
            <w:pPr>
              <w:pStyle w:val="TableParagraph"/>
              <w:ind w:right="91"/>
              <w:jc w:val="right"/>
            </w:pPr>
            <w:r>
              <w:rPr>
                <w:spacing w:val="-4"/>
              </w:rPr>
              <w:t>1,40</w:t>
            </w:r>
          </w:p>
        </w:tc>
      </w:tr>
      <w:tr w:rsidR="001E17BA" w14:paraId="5EFEC0BB" w14:textId="77777777">
        <w:trPr>
          <w:trHeight w:val="268"/>
        </w:trPr>
        <w:tc>
          <w:tcPr>
            <w:tcW w:w="2444" w:type="dxa"/>
          </w:tcPr>
          <w:p w14:paraId="4E564248" w14:textId="77777777" w:rsidR="001E17BA" w:rsidRDefault="00000000">
            <w:pPr>
              <w:pStyle w:val="TableParagraph"/>
              <w:ind w:left="107"/>
            </w:pPr>
            <w:r>
              <w:t>Materie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varie</w:t>
            </w:r>
          </w:p>
        </w:tc>
        <w:tc>
          <w:tcPr>
            <w:tcW w:w="1433" w:type="dxa"/>
          </w:tcPr>
          <w:p w14:paraId="5E39B260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3.000</w:t>
            </w:r>
          </w:p>
        </w:tc>
        <w:tc>
          <w:tcPr>
            <w:tcW w:w="1466" w:type="dxa"/>
          </w:tcPr>
          <w:p w14:paraId="667CEE21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5.000</w:t>
            </w:r>
          </w:p>
        </w:tc>
        <w:tc>
          <w:tcPr>
            <w:tcW w:w="1186" w:type="dxa"/>
          </w:tcPr>
          <w:p w14:paraId="61C85F59" w14:textId="77777777" w:rsidR="001E17BA" w:rsidRDefault="00000000">
            <w:pPr>
              <w:pStyle w:val="TableParagraph"/>
              <w:ind w:right="91"/>
              <w:jc w:val="right"/>
            </w:pPr>
            <w:r>
              <w:rPr>
                <w:spacing w:val="-4"/>
              </w:rPr>
              <w:t>0,79</w:t>
            </w:r>
          </w:p>
        </w:tc>
      </w:tr>
      <w:tr w:rsidR="001E17BA" w14:paraId="5B812675" w14:textId="77777777">
        <w:trPr>
          <w:trHeight w:val="270"/>
        </w:trPr>
        <w:tc>
          <w:tcPr>
            <w:tcW w:w="2444" w:type="dxa"/>
          </w:tcPr>
          <w:p w14:paraId="6E34B93F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77B394A1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14:paraId="3F59D04F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73994F39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E17BA" w14:paraId="431159BD" w14:textId="77777777">
        <w:trPr>
          <w:trHeight w:val="268"/>
        </w:trPr>
        <w:tc>
          <w:tcPr>
            <w:tcW w:w="2444" w:type="dxa"/>
          </w:tcPr>
          <w:p w14:paraId="04AD2DF3" w14:textId="77777777" w:rsidR="001E17BA" w:rsidRDefault="00000000">
            <w:pPr>
              <w:pStyle w:val="TableParagraph"/>
              <w:ind w:left="107"/>
            </w:pPr>
            <w:r>
              <w:t>Ore</w:t>
            </w:r>
            <w:r>
              <w:rPr>
                <w:spacing w:val="-2"/>
              </w:rPr>
              <w:t xml:space="preserve"> macchina</w:t>
            </w:r>
          </w:p>
        </w:tc>
        <w:tc>
          <w:tcPr>
            <w:tcW w:w="1433" w:type="dxa"/>
          </w:tcPr>
          <w:p w14:paraId="02C875C8" w14:textId="0B30B90C" w:rsidR="001E17BA" w:rsidRDefault="005B7B9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Ore</w:t>
            </w:r>
          </w:p>
        </w:tc>
        <w:tc>
          <w:tcPr>
            <w:tcW w:w="1466" w:type="dxa"/>
          </w:tcPr>
          <w:p w14:paraId="5F5B3D77" w14:textId="01A20EAA" w:rsidR="001E17BA" w:rsidRDefault="005B7B9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Ore</w:t>
            </w:r>
          </w:p>
        </w:tc>
        <w:tc>
          <w:tcPr>
            <w:tcW w:w="1186" w:type="dxa"/>
          </w:tcPr>
          <w:p w14:paraId="4A51E6D5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17BA" w14:paraId="1056BC95" w14:textId="77777777">
        <w:trPr>
          <w:trHeight w:val="268"/>
        </w:trPr>
        <w:tc>
          <w:tcPr>
            <w:tcW w:w="2444" w:type="dxa"/>
          </w:tcPr>
          <w:p w14:paraId="0BAC71C5" w14:textId="77777777" w:rsidR="001E17BA" w:rsidRDefault="00000000">
            <w:pPr>
              <w:pStyle w:val="TableParagraph"/>
              <w:ind w:left="107"/>
            </w:pPr>
            <w:r>
              <w:rPr>
                <w:spacing w:val="-2"/>
              </w:rPr>
              <w:t>Lavorazione</w:t>
            </w:r>
          </w:p>
        </w:tc>
        <w:tc>
          <w:tcPr>
            <w:tcW w:w="1433" w:type="dxa"/>
          </w:tcPr>
          <w:p w14:paraId="71953854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600</w:t>
            </w:r>
          </w:p>
        </w:tc>
        <w:tc>
          <w:tcPr>
            <w:tcW w:w="1466" w:type="dxa"/>
          </w:tcPr>
          <w:p w14:paraId="049EDD57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1.560</w:t>
            </w:r>
          </w:p>
        </w:tc>
        <w:tc>
          <w:tcPr>
            <w:tcW w:w="1186" w:type="dxa"/>
          </w:tcPr>
          <w:p w14:paraId="5D9DF898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17BA" w14:paraId="0F84947F" w14:textId="77777777">
        <w:trPr>
          <w:trHeight w:val="268"/>
        </w:trPr>
        <w:tc>
          <w:tcPr>
            <w:tcW w:w="2444" w:type="dxa"/>
          </w:tcPr>
          <w:p w14:paraId="6A8D600A" w14:textId="77777777" w:rsidR="001E17BA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Stampi</w:t>
            </w:r>
          </w:p>
        </w:tc>
        <w:tc>
          <w:tcPr>
            <w:tcW w:w="1433" w:type="dxa"/>
          </w:tcPr>
          <w:p w14:paraId="4CAA5D83" w14:textId="77777777" w:rsidR="001E17BA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5"/>
              </w:rPr>
              <w:t>780</w:t>
            </w:r>
          </w:p>
        </w:tc>
        <w:tc>
          <w:tcPr>
            <w:tcW w:w="1466" w:type="dxa"/>
          </w:tcPr>
          <w:p w14:paraId="3ED24A6C" w14:textId="77777777" w:rsidR="001E17BA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5"/>
              </w:rPr>
              <w:t>340</w:t>
            </w:r>
          </w:p>
        </w:tc>
        <w:tc>
          <w:tcPr>
            <w:tcW w:w="1186" w:type="dxa"/>
          </w:tcPr>
          <w:p w14:paraId="247DF74A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17BA" w14:paraId="1C7A302C" w14:textId="77777777">
        <w:trPr>
          <w:trHeight w:val="268"/>
        </w:trPr>
        <w:tc>
          <w:tcPr>
            <w:tcW w:w="2444" w:type="dxa"/>
          </w:tcPr>
          <w:p w14:paraId="6C4191F8" w14:textId="77777777" w:rsidR="001E17BA" w:rsidRDefault="00000000">
            <w:pPr>
              <w:pStyle w:val="TableParagraph"/>
              <w:ind w:left="107"/>
            </w:pPr>
            <w:r>
              <w:rPr>
                <w:spacing w:val="-2"/>
              </w:rPr>
              <w:t>Assemblaggio</w:t>
            </w:r>
          </w:p>
        </w:tc>
        <w:tc>
          <w:tcPr>
            <w:tcW w:w="1433" w:type="dxa"/>
          </w:tcPr>
          <w:p w14:paraId="2A89BC06" w14:textId="77777777" w:rsidR="001E17BA" w:rsidRDefault="00000000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466" w:type="dxa"/>
          </w:tcPr>
          <w:p w14:paraId="00FEFF6F" w14:textId="77777777" w:rsidR="001E17BA" w:rsidRDefault="00000000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186" w:type="dxa"/>
          </w:tcPr>
          <w:p w14:paraId="519A0337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17BA" w14:paraId="26E8F158" w14:textId="77777777">
        <w:trPr>
          <w:trHeight w:val="268"/>
        </w:trPr>
        <w:tc>
          <w:tcPr>
            <w:tcW w:w="2444" w:type="dxa"/>
          </w:tcPr>
          <w:p w14:paraId="1696C91A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31AD9801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6BAD229F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6C1619CE" w14:textId="77777777" w:rsidR="001E17BA" w:rsidRDefault="001E17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17BA" w14:paraId="79883A91" w14:textId="77777777">
        <w:trPr>
          <w:trHeight w:val="537"/>
        </w:trPr>
        <w:tc>
          <w:tcPr>
            <w:tcW w:w="2444" w:type="dxa"/>
          </w:tcPr>
          <w:p w14:paraId="517F7A09" w14:textId="77777777" w:rsidR="001E17BA" w:rsidRDefault="00000000">
            <w:pPr>
              <w:pStyle w:val="TableParagraph"/>
              <w:spacing w:line="265" w:lineRule="exact"/>
              <w:ind w:left="107"/>
            </w:pPr>
            <w:r>
              <w:t>Manodopera</w:t>
            </w:r>
            <w:r>
              <w:rPr>
                <w:spacing w:val="-6"/>
              </w:rPr>
              <w:t xml:space="preserve"> </w:t>
            </w:r>
            <w:r>
              <w:t>(ore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per</w:t>
            </w:r>
          </w:p>
          <w:p w14:paraId="22798689" w14:textId="77777777" w:rsidR="001E17BA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operaio)</w:t>
            </w:r>
          </w:p>
        </w:tc>
        <w:tc>
          <w:tcPr>
            <w:tcW w:w="1433" w:type="dxa"/>
          </w:tcPr>
          <w:p w14:paraId="2B2AF263" w14:textId="6F084EC0" w:rsidR="001E17BA" w:rsidRDefault="005B7B9D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Ore</w:t>
            </w:r>
          </w:p>
        </w:tc>
        <w:tc>
          <w:tcPr>
            <w:tcW w:w="1466" w:type="dxa"/>
          </w:tcPr>
          <w:p w14:paraId="29A197C8" w14:textId="52AB5F1F" w:rsidR="001E17BA" w:rsidRDefault="005B7B9D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Ore</w:t>
            </w:r>
          </w:p>
        </w:tc>
        <w:tc>
          <w:tcPr>
            <w:tcW w:w="1186" w:type="dxa"/>
          </w:tcPr>
          <w:p w14:paraId="3748A900" w14:textId="39156A5E" w:rsidR="001E17BA" w:rsidRDefault="005B7B9D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Costo orario</w:t>
            </w:r>
          </w:p>
        </w:tc>
      </w:tr>
      <w:tr w:rsidR="001E17BA" w14:paraId="0E93DA7A" w14:textId="77777777">
        <w:trPr>
          <w:trHeight w:val="268"/>
        </w:trPr>
        <w:tc>
          <w:tcPr>
            <w:tcW w:w="2444" w:type="dxa"/>
          </w:tcPr>
          <w:p w14:paraId="7A3BB725" w14:textId="77777777" w:rsidR="001E17BA" w:rsidRDefault="00000000">
            <w:pPr>
              <w:pStyle w:val="TableParagraph"/>
              <w:ind w:left="107"/>
            </w:pPr>
            <w:r>
              <w:t>Operai</w:t>
            </w:r>
            <w:r>
              <w:rPr>
                <w:spacing w:val="-2"/>
              </w:rPr>
              <w:t xml:space="preserve"> </w:t>
            </w:r>
            <w:r>
              <w:t>(n.</w:t>
            </w:r>
            <w:r>
              <w:rPr>
                <w:spacing w:val="-3"/>
              </w:rPr>
              <w:t xml:space="preserve"> </w:t>
            </w:r>
            <w:r>
              <w:t xml:space="preserve">50 </w:t>
            </w:r>
            <w:r>
              <w:rPr>
                <w:spacing w:val="-2"/>
              </w:rPr>
              <w:t>unità)</w:t>
            </w:r>
          </w:p>
        </w:tc>
        <w:tc>
          <w:tcPr>
            <w:tcW w:w="1433" w:type="dxa"/>
          </w:tcPr>
          <w:p w14:paraId="5FEE0AFD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1.300</w:t>
            </w:r>
          </w:p>
        </w:tc>
        <w:tc>
          <w:tcPr>
            <w:tcW w:w="1466" w:type="dxa"/>
          </w:tcPr>
          <w:p w14:paraId="4A287230" w14:textId="77777777" w:rsidR="001E17BA" w:rsidRDefault="00000000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580</w:t>
            </w:r>
          </w:p>
        </w:tc>
        <w:tc>
          <w:tcPr>
            <w:tcW w:w="1186" w:type="dxa"/>
          </w:tcPr>
          <w:p w14:paraId="0CB172F5" w14:textId="3D93E4C9" w:rsidR="001E17BA" w:rsidRDefault="00000000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1</w:t>
            </w:r>
            <w:r w:rsidR="005B7B9D">
              <w:rPr>
                <w:spacing w:val="-2"/>
              </w:rPr>
              <w:t>0</w:t>
            </w:r>
            <w:r>
              <w:rPr>
                <w:spacing w:val="-2"/>
              </w:rPr>
              <w:t>,30</w:t>
            </w:r>
          </w:p>
        </w:tc>
      </w:tr>
      <w:tr w:rsidR="001E17BA" w14:paraId="1349C49E" w14:textId="77777777">
        <w:trPr>
          <w:trHeight w:val="537"/>
        </w:trPr>
        <w:tc>
          <w:tcPr>
            <w:tcW w:w="2444" w:type="dxa"/>
          </w:tcPr>
          <w:p w14:paraId="59313A02" w14:textId="77777777" w:rsidR="001E17BA" w:rsidRDefault="00000000">
            <w:pPr>
              <w:pStyle w:val="TableParagraph"/>
              <w:spacing w:line="265" w:lineRule="exact"/>
              <w:ind w:left="107"/>
            </w:pPr>
            <w:r>
              <w:t>Operai</w:t>
            </w:r>
            <w:r>
              <w:rPr>
                <w:spacing w:val="-4"/>
              </w:rPr>
              <w:t xml:space="preserve"> </w:t>
            </w:r>
            <w:r>
              <w:t>specializzati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(n.20</w:t>
            </w:r>
          </w:p>
          <w:p w14:paraId="508B47B3" w14:textId="77777777" w:rsidR="001E17BA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unità)</w:t>
            </w:r>
          </w:p>
        </w:tc>
        <w:tc>
          <w:tcPr>
            <w:tcW w:w="1433" w:type="dxa"/>
          </w:tcPr>
          <w:p w14:paraId="0A4A8A3A" w14:textId="77777777" w:rsidR="001E17BA" w:rsidRDefault="00000000">
            <w:pPr>
              <w:pStyle w:val="TableParagraph"/>
              <w:spacing w:line="265" w:lineRule="exact"/>
              <w:ind w:right="94"/>
              <w:jc w:val="right"/>
            </w:pPr>
            <w:r>
              <w:rPr>
                <w:spacing w:val="-5"/>
              </w:rPr>
              <w:t>358</w:t>
            </w:r>
          </w:p>
        </w:tc>
        <w:tc>
          <w:tcPr>
            <w:tcW w:w="1466" w:type="dxa"/>
          </w:tcPr>
          <w:p w14:paraId="68A591A2" w14:textId="77777777" w:rsidR="001E17BA" w:rsidRDefault="00000000">
            <w:pPr>
              <w:pStyle w:val="TableParagraph"/>
              <w:spacing w:line="265" w:lineRule="exact"/>
              <w:ind w:right="94"/>
              <w:jc w:val="right"/>
            </w:pPr>
            <w:r>
              <w:rPr>
                <w:spacing w:val="-5"/>
              </w:rPr>
              <w:t>990</w:t>
            </w:r>
          </w:p>
        </w:tc>
        <w:tc>
          <w:tcPr>
            <w:tcW w:w="1186" w:type="dxa"/>
          </w:tcPr>
          <w:p w14:paraId="32D0E764" w14:textId="7E25EFF0" w:rsidR="001E17BA" w:rsidRDefault="00000000">
            <w:pPr>
              <w:pStyle w:val="TableParagraph"/>
              <w:spacing w:line="265" w:lineRule="exact"/>
              <w:ind w:right="91"/>
              <w:jc w:val="right"/>
            </w:pPr>
            <w:r>
              <w:rPr>
                <w:spacing w:val="-2"/>
              </w:rPr>
              <w:t>1</w:t>
            </w:r>
            <w:r w:rsidR="005B7B9D">
              <w:rPr>
                <w:spacing w:val="-2"/>
              </w:rPr>
              <w:t>7</w:t>
            </w:r>
            <w:r>
              <w:rPr>
                <w:spacing w:val="-2"/>
              </w:rPr>
              <w:t>,90</w:t>
            </w:r>
          </w:p>
        </w:tc>
      </w:tr>
    </w:tbl>
    <w:p w14:paraId="10089A59" w14:textId="77777777" w:rsidR="001E17BA" w:rsidRDefault="001E17BA">
      <w:pPr>
        <w:pStyle w:val="Corpotesto"/>
        <w:spacing w:before="245"/>
      </w:pPr>
    </w:p>
    <w:p w14:paraId="3515FD9B" w14:textId="77777777" w:rsidR="001E17BA" w:rsidRDefault="00000000">
      <w:pPr>
        <w:pStyle w:val="Corpotesto"/>
        <w:spacing w:before="0"/>
        <w:ind w:left="112"/>
      </w:pPr>
      <w:r>
        <w:t>L’ammontare</w:t>
      </w:r>
      <w:r>
        <w:rPr>
          <w:spacing w:val="-3"/>
        </w:rPr>
        <w:t xml:space="preserve"> </w:t>
      </w:r>
      <w:r>
        <w:t>egli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costi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seguente:</w:t>
      </w:r>
    </w:p>
    <w:p w14:paraId="27AF02C5" w14:textId="77777777" w:rsidR="001E17BA" w:rsidRDefault="001E17BA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3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051"/>
      </w:tblGrid>
      <w:tr w:rsidR="001E17BA" w14:paraId="380B5C8D" w14:textId="77777777">
        <w:trPr>
          <w:trHeight w:val="268"/>
        </w:trPr>
        <w:tc>
          <w:tcPr>
            <w:tcW w:w="2818" w:type="dxa"/>
          </w:tcPr>
          <w:p w14:paraId="000A02C8" w14:textId="77777777" w:rsidR="001E17BA" w:rsidRDefault="00000000">
            <w:pPr>
              <w:pStyle w:val="TableParagraph"/>
              <w:ind w:left="107"/>
            </w:pPr>
            <w:r>
              <w:t>Costi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amministrativi</w:t>
            </w:r>
          </w:p>
        </w:tc>
        <w:tc>
          <w:tcPr>
            <w:tcW w:w="1051" w:type="dxa"/>
          </w:tcPr>
          <w:p w14:paraId="1B196383" w14:textId="77777777" w:rsidR="001E17BA" w:rsidRDefault="00000000">
            <w:pPr>
              <w:pStyle w:val="TableParagraph"/>
              <w:ind w:left="126"/>
              <w:jc w:val="center"/>
            </w:pPr>
            <w:r>
              <w:rPr>
                <w:spacing w:val="-2"/>
              </w:rPr>
              <w:t>180.900</w:t>
            </w:r>
          </w:p>
        </w:tc>
      </w:tr>
      <w:tr w:rsidR="001E17BA" w14:paraId="7B7A34A3" w14:textId="77777777">
        <w:trPr>
          <w:trHeight w:val="268"/>
        </w:trPr>
        <w:tc>
          <w:tcPr>
            <w:tcW w:w="2818" w:type="dxa"/>
          </w:tcPr>
          <w:p w14:paraId="26EA6B09" w14:textId="77777777" w:rsidR="001E17BA" w:rsidRDefault="00000000">
            <w:pPr>
              <w:pStyle w:val="TableParagraph"/>
              <w:spacing w:line="249" w:lineRule="exact"/>
              <w:ind w:left="107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costi</w:t>
            </w:r>
            <w:r>
              <w:rPr>
                <w:spacing w:val="-3"/>
              </w:rPr>
              <w:t xml:space="preserve"> </w:t>
            </w:r>
            <w:r>
              <w:t>generali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aziendali</w:t>
            </w:r>
          </w:p>
        </w:tc>
        <w:tc>
          <w:tcPr>
            <w:tcW w:w="1051" w:type="dxa"/>
          </w:tcPr>
          <w:p w14:paraId="0A18FBA2" w14:textId="77777777" w:rsidR="001E17BA" w:rsidRDefault="00000000">
            <w:pPr>
              <w:pStyle w:val="TableParagraph"/>
              <w:spacing w:line="249" w:lineRule="exact"/>
              <w:ind w:left="126"/>
              <w:jc w:val="center"/>
            </w:pPr>
            <w:r>
              <w:rPr>
                <w:spacing w:val="-2"/>
              </w:rPr>
              <w:t>450.000</w:t>
            </w:r>
          </w:p>
        </w:tc>
      </w:tr>
      <w:tr w:rsidR="001E17BA" w14:paraId="221BD8BB" w14:textId="77777777">
        <w:trPr>
          <w:trHeight w:val="268"/>
        </w:trPr>
        <w:tc>
          <w:tcPr>
            <w:tcW w:w="2818" w:type="dxa"/>
          </w:tcPr>
          <w:p w14:paraId="1A4259A9" w14:textId="77777777" w:rsidR="001E17BA" w:rsidRDefault="00000000">
            <w:pPr>
              <w:pStyle w:val="TableParagraph"/>
              <w:ind w:left="107"/>
            </w:pPr>
            <w:r>
              <w:t>Oneri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finanziari</w:t>
            </w:r>
          </w:p>
        </w:tc>
        <w:tc>
          <w:tcPr>
            <w:tcW w:w="1051" w:type="dxa"/>
          </w:tcPr>
          <w:p w14:paraId="7E767963" w14:textId="77777777" w:rsidR="001E17BA" w:rsidRDefault="00000000">
            <w:pPr>
              <w:pStyle w:val="TableParagraph"/>
              <w:ind w:left="239"/>
              <w:jc w:val="center"/>
            </w:pPr>
            <w:r>
              <w:rPr>
                <w:spacing w:val="-2"/>
              </w:rPr>
              <w:t>36.980</w:t>
            </w:r>
          </w:p>
        </w:tc>
      </w:tr>
      <w:tr w:rsidR="001E17BA" w14:paraId="04D78025" w14:textId="77777777">
        <w:trPr>
          <w:trHeight w:val="268"/>
        </w:trPr>
        <w:tc>
          <w:tcPr>
            <w:tcW w:w="2818" w:type="dxa"/>
          </w:tcPr>
          <w:p w14:paraId="21564AE3" w14:textId="77777777" w:rsidR="001E17BA" w:rsidRDefault="00000000">
            <w:pPr>
              <w:pStyle w:val="TableParagraph"/>
              <w:ind w:left="107"/>
            </w:pPr>
            <w:r>
              <w:t>Costi</w:t>
            </w:r>
            <w:r>
              <w:rPr>
                <w:spacing w:val="-3"/>
              </w:rPr>
              <w:t xml:space="preserve"> </w:t>
            </w:r>
            <w:r>
              <w:t>indiretti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produzione</w:t>
            </w:r>
          </w:p>
        </w:tc>
        <w:tc>
          <w:tcPr>
            <w:tcW w:w="1051" w:type="dxa"/>
          </w:tcPr>
          <w:p w14:paraId="0683AED9" w14:textId="77777777" w:rsidR="001E17BA" w:rsidRDefault="00000000">
            <w:pPr>
              <w:pStyle w:val="TableParagraph"/>
              <w:ind w:left="126"/>
              <w:jc w:val="center"/>
            </w:pPr>
            <w:r>
              <w:rPr>
                <w:spacing w:val="-2"/>
              </w:rPr>
              <w:t>340.000</w:t>
            </w:r>
          </w:p>
        </w:tc>
      </w:tr>
      <w:tr w:rsidR="001E17BA" w14:paraId="6C9FAB66" w14:textId="77777777">
        <w:trPr>
          <w:trHeight w:val="270"/>
        </w:trPr>
        <w:tc>
          <w:tcPr>
            <w:tcW w:w="2818" w:type="dxa"/>
          </w:tcPr>
          <w:p w14:paraId="5A5BBF97" w14:textId="77777777" w:rsidR="001E17BA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Ammortamenti</w:t>
            </w:r>
          </w:p>
        </w:tc>
        <w:tc>
          <w:tcPr>
            <w:tcW w:w="1051" w:type="dxa"/>
          </w:tcPr>
          <w:p w14:paraId="0CD1EDE2" w14:textId="77777777" w:rsidR="001E17BA" w:rsidRDefault="00000000">
            <w:pPr>
              <w:pStyle w:val="TableParagraph"/>
              <w:spacing w:line="251" w:lineRule="exact"/>
              <w:ind w:left="126"/>
              <w:jc w:val="center"/>
            </w:pPr>
            <w:r>
              <w:rPr>
                <w:spacing w:val="-2"/>
              </w:rPr>
              <w:t>780.000</w:t>
            </w:r>
          </w:p>
        </w:tc>
      </w:tr>
    </w:tbl>
    <w:p w14:paraId="447F6004" w14:textId="77777777" w:rsidR="001E17BA" w:rsidRDefault="001E17BA">
      <w:pPr>
        <w:pStyle w:val="Corpotesto"/>
        <w:spacing w:before="241"/>
      </w:pPr>
    </w:p>
    <w:p w14:paraId="65934BF2" w14:textId="77777777" w:rsidR="001E17BA" w:rsidRDefault="00000000">
      <w:pPr>
        <w:pStyle w:val="Corpotesto"/>
        <w:spacing w:before="1"/>
        <w:ind w:left="11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richiede:</w:t>
      </w:r>
    </w:p>
    <w:p w14:paraId="58621BA0" w14:textId="77777777" w:rsidR="005B7B9D" w:rsidRPr="005B7B9D" w:rsidRDefault="00000000" w:rsidP="005B7B9D">
      <w:pPr>
        <w:pStyle w:val="Paragrafoelenco"/>
        <w:numPr>
          <w:ilvl w:val="0"/>
          <w:numId w:val="1"/>
        </w:numPr>
        <w:tabs>
          <w:tab w:val="left" w:pos="831"/>
          <w:tab w:val="left" w:pos="833"/>
        </w:tabs>
        <w:spacing w:before="238" w:line="273" w:lineRule="auto"/>
        <w:ind w:right="701"/>
      </w:pPr>
      <w:r>
        <w:t>Il</w:t>
      </w:r>
      <w:r w:rsidRPr="005B7B9D">
        <w:rPr>
          <w:spacing w:val="-3"/>
        </w:rPr>
        <w:t xml:space="preserve"> </w:t>
      </w:r>
      <w:r>
        <w:t>costo</w:t>
      </w:r>
      <w:r w:rsidRPr="005B7B9D">
        <w:rPr>
          <w:spacing w:val="-1"/>
        </w:rPr>
        <w:t xml:space="preserve"> </w:t>
      </w:r>
      <w:r>
        <w:t>delle</w:t>
      </w:r>
      <w:r w:rsidRPr="005B7B9D">
        <w:rPr>
          <w:spacing w:val="-2"/>
        </w:rPr>
        <w:t xml:space="preserve"> </w:t>
      </w:r>
      <w:r>
        <w:t>commesse</w:t>
      </w:r>
      <w:r w:rsidRPr="005B7B9D">
        <w:rPr>
          <w:spacing w:val="-2"/>
        </w:rPr>
        <w:t xml:space="preserve"> </w:t>
      </w:r>
      <w:r>
        <w:t>nell’ipotesi</w:t>
      </w:r>
      <w:r w:rsidRPr="005B7B9D">
        <w:rPr>
          <w:spacing w:val="-5"/>
        </w:rPr>
        <w:t xml:space="preserve"> </w:t>
      </w:r>
      <w:r w:rsidR="005B7B9D" w:rsidRPr="005B7B9D">
        <w:rPr>
          <w:spacing w:val="-5"/>
        </w:rPr>
        <w:t>il riparto dei costi indiretti sulle commesse avvenga sulla base delle ore di manodopera diretta.</w:t>
      </w:r>
    </w:p>
    <w:p w14:paraId="5ED58297" w14:textId="7724C337" w:rsidR="001E17BA" w:rsidRDefault="005B7B9D" w:rsidP="005B7B9D">
      <w:pPr>
        <w:pStyle w:val="Paragrafoelenco"/>
        <w:numPr>
          <w:ilvl w:val="0"/>
          <w:numId w:val="1"/>
        </w:numPr>
        <w:tabs>
          <w:tab w:val="left" w:pos="831"/>
          <w:tab w:val="left" w:pos="833"/>
        </w:tabs>
        <w:spacing w:before="238" w:line="273" w:lineRule="auto"/>
        <w:ind w:right="701"/>
      </w:pPr>
      <w:r>
        <w:t xml:space="preserve">Il costo delle commesse nell’ipotesi </w:t>
      </w:r>
      <w:r w:rsidR="00000000">
        <w:t>che</w:t>
      </w:r>
      <w:r w:rsidR="00000000" w:rsidRPr="005B7B9D">
        <w:rPr>
          <w:spacing w:val="-2"/>
        </w:rPr>
        <w:t xml:space="preserve"> </w:t>
      </w:r>
      <w:r w:rsidR="00000000">
        <w:t>gli</w:t>
      </w:r>
      <w:r w:rsidR="00000000" w:rsidRPr="005B7B9D">
        <w:rPr>
          <w:spacing w:val="-3"/>
        </w:rPr>
        <w:t xml:space="preserve"> </w:t>
      </w:r>
      <w:r w:rsidR="00000000">
        <w:t>ammortamenti</w:t>
      </w:r>
      <w:r w:rsidR="00000000" w:rsidRPr="005B7B9D">
        <w:rPr>
          <w:spacing w:val="-2"/>
        </w:rPr>
        <w:t xml:space="preserve"> </w:t>
      </w:r>
      <w:r w:rsidR="00000000">
        <w:t>vengano</w:t>
      </w:r>
      <w:r w:rsidR="00000000" w:rsidRPr="005B7B9D">
        <w:rPr>
          <w:spacing w:val="-1"/>
        </w:rPr>
        <w:t xml:space="preserve"> </w:t>
      </w:r>
      <w:r w:rsidR="00000000">
        <w:t>imputati</w:t>
      </w:r>
      <w:r w:rsidR="00000000" w:rsidRPr="005B7B9D">
        <w:rPr>
          <w:spacing w:val="-5"/>
        </w:rPr>
        <w:t xml:space="preserve"> </w:t>
      </w:r>
      <w:r w:rsidR="00000000">
        <w:t>in</w:t>
      </w:r>
      <w:r w:rsidR="00000000" w:rsidRPr="005B7B9D">
        <w:rPr>
          <w:spacing w:val="-2"/>
        </w:rPr>
        <w:t xml:space="preserve"> </w:t>
      </w:r>
      <w:r w:rsidR="00000000">
        <w:t>base</w:t>
      </w:r>
      <w:r w:rsidR="00000000" w:rsidRPr="005B7B9D">
        <w:rPr>
          <w:spacing w:val="-2"/>
        </w:rPr>
        <w:t xml:space="preserve"> </w:t>
      </w:r>
      <w:r w:rsidR="00000000">
        <w:t>alle</w:t>
      </w:r>
      <w:r w:rsidR="00000000" w:rsidRPr="005B7B9D">
        <w:rPr>
          <w:spacing w:val="-4"/>
        </w:rPr>
        <w:t xml:space="preserve"> </w:t>
      </w:r>
      <w:r w:rsidR="00000000">
        <w:t xml:space="preserve">ore macchina e gli altri costi indiretti in base al totale </w:t>
      </w:r>
      <w:r>
        <w:t>delle ore di manodopera diretta</w:t>
      </w:r>
      <w:r w:rsidR="00000000">
        <w:t>;</w:t>
      </w:r>
    </w:p>
    <w:p w14:paraId="3442F86C" w14:textId="34D3565C" w:rsidR="005B7B9D" w:rsidRDefault="005B7B9D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</w:pPr>
      <w:r>
        <w:t>Confrontare i risultati dei due procedimenti e riflettere sulle motivazione dei risultati (differenti) ottenuti.</w:t>
      </w:r>
    </w:p>
    <w:p w14:paraId="742DD1FE" w14:textId="5D63D332" w:rsidR="005B7B9D" w:rsidRDefault="005B7B9D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</w:pPr>
      <w:r>
        <w:t>Riflettere sull’impatto dell’utilizzo della base di riparto a valore invece che a quantità relativa alla manodopera diretta e al totale dei costi diretti.</w:t>
      </w:r>
    </w:p>
    <w:p w14:paraId="3FFFC87A" w14:textId="2425CBDA" w:rsidR="001E17BA" w:rsidRDefault="005B7B9D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</w:pPr>
      <w:r>
        <w:t>Ipotizzare</w:t>
      </w:r>
      <w:r w:rsidR="00000000">
        <w:rPr>
          <w:spacing w:val="-4"/>
        </w:rPr>
        <w:t xml:space="preserve"> </w:t>
      </w:r>
      <w:r w:rsidR="00000000">
        <w:t>alcune</w:t>
      </w:r>
      <w:r w:rsidR="00000000">
        <w:rPr>
          <w:spacing w:val="-4"/>
        </w:rPr>
        <w:t xml:space="preserve"> </w:t>
      </w:r>
      <w:r w:rsidR="00000000">
        <w:t>proposte</w:t>
      </w:r>
      <w:r w:rsidR="00000000">
        <w:rPr>
          <w:spacing w:val="-5"/>
        </w:rPr>
        <w:t xml:space="preserve"> </w:t>
      </w:r>
      <w:r>
        <w:t xml:space="preserve">di </w:t>
      </w:r>
      <w:r w:rsidR="00000000">
        <w:t>miglioramento</w:t>
      </w:r>
      <w:r w:rsidR="00000000">
        <w:rPr>
          <w:spacing w:val="-3"/>
        </w:rPr>
        <w:t xml:space="preserve"> </w:t>
      </w:r>
      <w:r w:rsidR="00000000">
        <w:t>del</w:t>
      </w:r>
      <w:r w:rsidR="00000000">
        <w:rPr>
          <w:spacing w:val="-5"/>
        </w:rPr>
        <w:t xml:space="preserve"> </w:t>
      </w:r>
      <w:r w:rsidR="00000000">
        <w:t>sistema</w:t>
      </w:r>
      <w:r w:rsidR="00000000">
        <w:rPr>
          <w:spacing w:val="-4"/>
        </w:rPr>
        <w:t xml:space="preserve"> </w:t>
      </w:r>
      <w:r w:rsidR="00000000">
        <w:t xml:space="preserve">di </w:t>
      </w:r>
      <w:r w:rsidR="00000000">
        <w:rPr>
          <w:spacing w:val="-2"/>
        </w:rPr>
        <w:t>calcolo.</w:t>
      </w:r>
    </w:p>
    <w:sectPr w:rsidR="001E17BA">
      <w:type w:val="continuous"/>
      <w:pgSz w:w="11910" w:h="16840"/>
      <w:pgMar w:top="136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0794A"/>
    <w:multiLevelType w:val="hybridMultilevel"/>
    <w:tmpl w:val="C4D837D0"/>
    <w:lvl w:ilvl="0" w:tplc="B70827B8">
      <w:start w:val="1"/>
      <w:numFmt w:val="decimal"/>
      <w:lvlText w:val="%1)"/>
      <w:lvlJc w:val="left"/>
      <w:pPr>
        <w:ind w:left="833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366744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303CF80A">
      <w:numFmt w:val="bullet"/>
      <w:lvlText w:val="•"/>
      <w:lvlJc w:val="left"/>
      <w:pPr>
        <w:ind w:left="2621" w:hanging="360"/>
      </w:pPr>
      <w:rPr>
        <w:rFonts w:hint="default"/>
        <w:lang w:val="it-IT" w:eastAsia="en-US" w:bidi="ar-SA"/>
      </w:rPr>
    </w:lvl>
    <w:lvl w:ilvl="3" w:tplc="4002151E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69789178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3D765FEA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2F7860EA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7" w:tplc="50846538">
      <w:numFmt w:val="bullet"/>
      <w:lvlText w:val="•"/>
      <w:lvlJc w:val="left"/>
      <w:pPr>
        <w:ind w:left="7074" w:hanging="360"/>
      </w:pPr>
      <w:rPr>
        <w:rFonts w:hint="default"/>
        <w:lang w:val="it-IT" w:eastAsia="en-US" w:bidi="ar-SA"/>
      </w:rPr>
    </w:lvl>
    <w:lvl w:ilvl="8" w:tplc="AB7AEBE2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num w:numId="1" w16cid:durableId="195933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7BA"/>
    <w:rsid w:val="001E17BA"/>
    <w:rsid w:val="005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889C"/>
  <w15:docId w15:val="{43F22628-7998-4062-8A23-3AE891DE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38"/>
    </w:pPr>
  </w:style>
  <w:style w:type="paragraph" w:styleId="Paragrafoelenco">
    <w:name w:val="List Paragraph"/>
    <w:basedOn w:val="Normale"/>
    <w:uiPriority w:val="1"/>
    <w:qFormat/>
    <w:pPr>
      <w:spacing w:before="6"/>
      <w:ind w:left="831" w:hanging="360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Daniela Mancini</cp:lastModifiedBy>
  <cp:revision>2</cp:revision>
  <dcterms:created xsi:type="dcterms:W3CDTF">2024-03-05T23:57:00Z</dcterms:created>
  <dcterms:modified xsi:type="dcterms:W3CDTF">2024-03-06T00:09:00Z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</Properties>
</file>