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146E" w14:textId="77777777" w:rsidR="001A555F" w:rsidRPr="00E27C9F" w:rsidRDefault="001A555F" w:rsidP="001A555F">
      <w:pPr>
        <w:pStyle w:val="NormaleWeb"/>
        <w:rPr>
          <w:rFonts w:ascii="Bookman Old Style" w:hAnsi="Bookman Old Style"/>
          <w:b/>
          <w:color w:val="000000"/>
          <w:sz w:val="36"/>
          <w:szCs w:val="27"/>
          <w14:shadow w14:blurRad="50800" w14:dist="38100" w14:dir="2700000" w14:sx="100000" w14:sy="100000" w14:kx="0" w14:ky="0" w14:algn="tl">
            <w14:srgbClr w14:val="000000">
              <w14:alpha w14:val="60000"/>
            </w14:srgbClr>
          </w14:shadow>
        </w:rPr>
      </w:pPr>
      <w:r w:rsidRPr="00E27C9F">
        <w:rPr>
          <w:rFonts w:ascii="Bookman Old Style" w:hAnsi="Bookman Old Style"/>
          <w:b/>
          <w:sz w:val="36"/>
          <w14:shadow w14:blurRad="50800" w14:dist="38100" w14:dir="2700000" w14:sx="100000" w14:sy="100000" w14:kx="0" w14:ky="0" w14:algn="tl">
            <w14:srgbClr w14:val="000000">
              <w14:alpha w14:val="60000"/>
            </w14:srgbClr>
          </w14:shadow>
        </w:rPr>
        <w:t>“Con un colpo ardito che il più audace sperimentatore non avrebbe mai osato sognare, la censura, cancellando i secoli passati, riportò il soldato che stava al fronte ai mezzi di informazione e allo stato d’animo delle età antiche, prima del giornale, prima del foglio di notizie stampato, prima del libro.”</w:t>
      </w:r>
    </w:p>
    <w:p w14:paraId="12658FEA" w14:textId="77777777" w:rsidR="001A555F" w:rsidRPr="00E27C9F" w:rsidRDefault="001A555F" w:rsidP="00E14D64">
      <w:pPr>
        <w:rPr>
          <w:rFonts w:ascii="Bookman Old Style" w:hAnsi="Bookman Old Style" w:cs="Arial"/>
          <w:i/>
          <w:sz w:val="32"/>
          <w:szCs w:val="27"/>
          <w:shd w:val="clear" w:color="auto" w:fill="FFFFFF"/>
          <w14:shadow w14:blurRad="50800" w14:dist="38100" w14:dir="2700000" w14:sx="100000" w14:sy="100000" w14:kx="0" w14:ky="0" w14:algn="tl">
            <w14:srgbClr w14:val="000000">
              <w14:alpha w14:val="60000"/>
            </w14:srgbClr>
          </w14:shadow>
        </w:rPr>
      </w:pPr>
    </w:p>
    <w:p w14:paraId="5D4EB037" w14:textId="77777777" w:rsidR="001A555F" w:rsidRPr="00E27C9F" w:rsidRDefault="001A555F" w:rsidP="00E14D64">
      <w:pPr>
        <w:rPr>
          <w:rFonts w:ascii="Bookman Old Style" w:hAnsi="Bookman Old Style" w:cs="Arial"/>
          <w:i/>
          <w:sz w:val="32"/>
          <w:szCs w:val="27"/>
          <w:shd w:val="clear" w:color="auto" w:fill="FFFFFF"/>
          <w14:shadow w14:blurRad="50800" w14:dist="38100" w14:dir="2700000" w14:sx="100000" w14:sy="100000" w14:kx="0" w14:ky="0" w14:algn="tl">
            <w14:srgbClr w14:val="000000">
              <w14:alpha w14:val="60000"/>
            </w14:srgbClr>
          </w14:shadow>
        </w:rPr>
      </w:pPr>
    </w:p>
    <w:p w14:paraId="2ECB0E44" w14:textId="77777777" w:rsidR="001A555F" w:rsidRPr="00E27C9F" w:rsidRDefault="001A555F" w:rsidP="00E14D64">
      <w:pPr>
        <w:rPr>
          <w:rFonts w:ascii="Bookman Old Style" w:hAnsi="Bookman Old Style" w:cs="Arial"/>
          <w:i/>
          <w:sz w:val="32"/>
          <w:szCs w:val="27"/>
          <w:shd w:val="clear" w:color="auto" w:fill="FFFFFF"/>
          <w14:shadow w14:blurRad="50800" w14:dist="38100" w14:dir="2700000" w14:sx="100000" w14:sy="100000" w14:kx="0" w14:ky="0" w14:algn="tl">
            <w14:srgbClr w14:val="000000">
              <w14:alpha w14:val="60000"/>
            </w14:srgbClr>
          </w14:shadow>
        </w:rPr>
      </w:pPr>
    </w:p>
    <w:p w14:paraId="3EEF09D7" w14:textId="77777777" w:rsidR="00E14D64" w:rsidRPr="00E27C9F" w:rsidRDefault="00E14D64" w:rsidP="00E14D64">
      <w:pPr>
        <w:rPr>
          <w:rFonts w:ascii="Bookman Old Style" w:hAnsi="Bookman Old Style"/>
          <w:i/>
          <w:sz w:val="32"/>
          <w14:shadow w14:blurRad="50800" w14:dist="38100" w14:dir="2700000" w14:sx="100000" w14:sy="100000" w14:kx="0" w14:ky="0" w14:algn="tl">
            <w14:srgbClr w14:val="000000">
              <w14:alpha w14:val="60000"/>
            </w14:srgbClr>
          </w14:shadow>
        </w:rPr>
      </w:pPr>
      <w:r w:rsidRPr="00E27C9F">
        <w:rPr>
          <w:rFonts w:ascii="Bookman Old Style" w:hAnsi="Bookman Old Style" w:cs="Arial"/>
          <w:i/>
          <w:sz w:val="32"/>
          <w:szCs w:val="27"/>
          <w:shd w:val="clear" w:color="auto" w:fill="FFFFFF"/>
          <w14:shadow w14:blurRad="50800" w14:dist="38100" w14:dir="2700000" w14:sx="100000" w14:sy="100000" w14:kx="0" w14:ky="0" w14:algn="tl">
            <w14:srgbClr w14:val="000000">
              <w14:alpha w14:val="60000"/>
            </w14:srgbClr>
          </w14:shadow>
        </w:rPr>
        <w:t xml:space="preserve">Nel 1914 Marc Bloch va in guerra. Sergente di fanteria, dopo quattro anni al fronte, ne uscirà molto più consapevole del proprio mestiere di storico. </w:t>
      </w:r>
    </w:p>
    <w:p w14:paraId="73594D5A" w14:textId="77777777" w:rsidR="00E14D64" w:rsidRPr="00E27C9F" w:rsidRDefault="00E14D64" w:rsidP="005E6232">
      <w:pPr>
        <w:rPr>
          <w:rFonts w:ascii="Bookman Old Style" w:hAnsi="Bookman Old Style"/>
          <w:i/>
          <w:sz w:val="32"/>
          <w14:shadow w14:blurRad="50800" w14:dist="38100" w14:dir="2700000" w14:sx="100000" w14:sy="100000" w14:kx="0" w14:ky="0" w14:algn="tl">
            <w14:srgbClr w14:val="000000">
              <w14:alpha w14:val="60000"/>
            </w14:srgbClr>
          </w14:shadow>
        </w:rPr>
      </w:pPr>
    </w:p>
    <w:p w14:paraId="43F96424" w14:textId="77777777" w:rsidR="00E14D64" w:rsidRPr="00E27C9F" w:rsidRDefault="002F0DA3" w:rsidP="00E14D64">
      <w:pPr>
        <w:rPr>
          <w:rFonts w:ascii="Bookman Old Style" w:hAnsi="Bookman Old Style"/>
          <w:i/>
          <w:sz w:val="32"/>
          <w14:shadow w14:blurRad="50800" w14:dist="38100" w14:dir="2700000" w14:sx="100000" w14:sy="100000" w14:kx="0" w14:ky="0" w14:algn="tl">
            <w14:srgbClr w14:val="000000">
              <w14:alpha w14:val="60000"/>
            </w14:srgbClr>
          </w14:shadow>
        </w:rPr>
      </w:pPr>
      <w:r w:rsidRPr="00E27C9F">
        <w:rPr>
          <w:rFonts w:ascii="Bookman Old Style" w:hAnsi="Bookman Old Style"/>
          <w:i/>
          <w:sz w:val="32"/>
          <w14:shadow w14:blurRad="50800" w14:dist="38100" w14:dir="2700000" w14:sx="100000" w14:sy="100000" w14:kx="0" w14:ky="0" w14:algn="tl">
            <w14:srgbClr w14:val="000000">
              <w14:alpha w14:val="60000"/>
            </w14:srgbClr>
          </w14:shadow>
        </w:rPr>
        <w:t>S</w:t>
      </w:r>
      <w:r w:rsidR="00E14D64" w:rsidRPr="00E27C9F">
        <w:rPr>
          <w:rFonts w:ascii="Bookman Old Style" w:hAnsi="Bookman Old Style"/>
          <w:i/>
          <w:sz w:val="32"/>
          <w14:shadow w14:blurRad="50800" w14:dist="38100" w14:dir="2700000" w14:sx="100000" w14:sy="100000" w14:kx="0" w14:ky="0" w14:algn="tl">
            <w14:srgbClr w14:val="000000">
              <w14:alpha w14:val="60000"/>
            </w14:srgbClr>
          </w14:shadow>
        </w:rPr>
        <w:t xml:space="preserve">tudioso della psicologia della testimonianza e delle credenze medioevali, vivendo in prima persona le atrocità della guerra, quale soldato dell’esercito francese, </w:t>
      </w:r>
      <w:r w:rsidRPr="00E27C9F">
        <w:rPr>
          <w:rFonts w:ascii="Bookman Old Style" w:hAnsi="Bookman Old Style"/>
          <w:i/>
          <w:sz w:val="32"/>
          <w14:shadow w14:blurRad="50800" w14:dist="38100" w14:dir="2700000" w14:sx="100000" w14:sy="100000" w14:kx="0" w14:ky="0" w14:algn="tl">
            <w14:srgbClr w14:val="000000">
              <w14:alpha w14:val="60000"/>
            </w14:srgbClr>
          </w14:shadow>
        </w:rPr>
        <w:t>s</w:t>
      </w:r>
      <w:r w:rsidR="00E14D64" w:rsidRPr="00E27C9F">
        <w:rPr>
          <w:rFonts w:ascii="Bookman Old Style" w:hAnsi="Bookman Old Style"/>
          <w:i/>
          <w:sz w:val="32"/>
          <w14:shadow w14:blurRad="50800" w14:dist="38100" w14:dir="2700000" w14:sx="100000" w14:sy="100000" w14:kx="0" w14:ky="0" w14:algn="tl">
            <w14:srgbClr w14:val="000000">
              <w14:alpha w14:val="60000"/>
            </w14:srgbClr>
          </w14:shadow>
        </w:rPr>
        <w:t>i preoccupava di ricostruire le rappresentazioni collettive, le leggende, al fine di capire come si formavano, come si alimen</w:t>
      </w:r>
      <w:r w:rsidRPr="00E27C9F">
        <w:rPr>
          <w:rFonts w:ascii="Bookman Old Style" w:hAnsi="Bookman Old Style"/>
          <w:i/>
          <w:sz w:val="32"/>
          <w14:shadow w14:blurRad="50800" w14:dist="38100" w14:dir="2700000" w14:sx="100000" w14:sy="100000" w14:kx="0" w14:ky="0" w14:algn="tl">
            <w14:srgbClr w14:val="000000">
              <w14:alpha w14:val="60000"/>
            </w14:srgbClr>
          </w14:shadow>
        </w:rPr>
        <w:t>tavano e riscuotevano successo.</w:t>
      </w:r>
    </w:p>
    <w:p w14:paraId="51838907" w14:textId="77777777" w:rsidR="002F0DA3" w:rsidRPr="00E27C9F" w:rsidRDefault="002F0DA3" w:rsidP="00E14D64">
      <w:pPr>
        <w:rPr>
          <w:rFonts w:ascii="Bookman Old Style" w:hAnsi="Bookman Old Style"/>
          <w:i/>
          <w:sz w:val="32"/>
          <w14:shadow w14:blurRad="50800" w14:dist="38100" w14:dir="2700000" w14:sx="100000" w14:sy="100000" w14:kx="0" w14:ky="0" w14:algn="tl">
            <w14:srgbClr w14:val="000000">
              <w14:alpha w14:val="60000"/>
            </w14:srgbClr>
          </w14:shadow>
        </w:rPr>
      </w:pPr>
    </w:p>
    <w:p w14:paraId="3E2CA41D" w14:textId="77777777" w:rsidR="00E14D64" w:rsidRPr="00E27C9F" w:rsidRDefault="00E14D64" w:rsidP="00E14D64">
      <w:pPr>
        <w:rPr>
          <w:rFonts w:ascii="Bookman Old Style" w:hAnsi="Bookman Old Style"/>
          <w:i/>
          <w:sz w:val="32"/>
          <w14:shadow w14:blurRad="50800" w14:dist="38100" w14:dir="2700000" w14:sx="100000" w14:sy="100000" w14:kx="0" w14:ky="0" w14:algn="tl">
            <w14:srgbClr w14:val="000000">
              <w14:alpha w14:val="60000"/>
            </w14:srgbClr>
          </w14:shadow>
        </w:rPr>
      </w:pPr>
      <w:r w:rsidRPr="00E27C9F">
        <w:rPr>
          <w:rFonts w:ascii="Bookman Old Style" w:hAnsi="Bookman Old Style"/>
          <w:i/>
          <w:sz w:val="32"/>
          <w14:shadow w14:blurRad="50800" w14:dist="38100" w14:dir="2700000" w14:sx="100000" w14:sy="100000" w14:kx="0" w14:ky="0" w14:algn="tl">
            <w14:srgbClr w14:val="000000">
              <w14:alpha w14:val="60000"/>
            </w14:srgbClr>
          </w14:shadow>
        </w:rPr>
        <w:t>Per lui il primo conflitto mondiale rappresentava l’occasione per osservare la nascita, lo sviluppo, le trasformazioni di quelle credenze prodotte dalla vita di trincea dove l’informazione passava di bocca in bocca</w:t>
      </w:r>
      <w:r w:rsidR="002F0DA3" w:rsidRPr="00E27C9F">
        <w:rPr>
          <w:rFonts w:ascii="Bookman Old Style" w:hAnsi="Bookman Old Style"/>
          <w:i/>
          <w:sz w:val="32"/>
          <w14:shadow w14:blurRad="50800" w14:dist="38100" w14:dir="2700000" w14:sx="100000" w14:sy="100000" w14:kx="0" w14:ky="0" w14:algn="tl">
            <w14:srgbClr w14:val="000000">
              <w14:alpha w14:val="60000"/>
            </w14:srgbClr>
          </w14:shadow>
        </w:rPr>
        <w:t>.</w:t>
      </w:r>
    </w:p>
    <w:p w14:paraId="51A0CCD1" w14:textId="77777777" w:rsidR="00B11B02" w:rsidRPr="00E27C9F" w:rsidRDefault="002F0DA3">
      <w:pPr>
        <w:rPr>
          <w:rFonts w:ascii="Bookman Old Style" w:hAnsi="Bookman Old Style" w:cs="Arial"/>
          <w:i/>
          <w:sz w:val="32"/>
          <w:szCs w:val="27"/>
          <w:shd w:val="clear" w:color="auto" w:fill="FFFFFF"/>
          <w14:shadow w14:blurRad="50800" w14:dist="38100" w14:dir="2700000" w14:sx="100000" w14:sy="100000" w14:kx="0" w14:ky="0" w14:algn="tl">
            <w14:srgbClr w14:val="000000">
              <w14:alpha w14:val="60000"/>
            </w14:srgbClr>
          </w14:shadow>
        </w:rPr>
      </w:pPr>
      <w:r w:rsidRPr="00E27C9F">
        <w:rPr>
          <w:rFonts w:ascii="Bookman Old Style" w:hAnsi="Bookman Old Style"/>
          <w:i/>
          <w:sz w:val="32"/>
          <w14:shadow w14:blurRad="50800" w14:dist="38100" w14:dir="2700000" w14:sx="100000" w14:sy="100000" w14:kx="0" w14:ky="0" w14:algn="tl">
            <w14:srgbClr w14:val="000000">
              <w14:alpha w14:val="60000"/>
            </w14:srgbClr>
          </w14:shadow>
        </w:rPr>
        <w:t>N</w:t>
      </w:r>
      <w:r w:rsidR="00E14D64" w:rsidRPr="00E27C9F">
        <w:rPr>
          <w:rFonts w:ascii="Bookman Old Style" w:hAnsi="Bookman Old Style"/>
          <w:i/>
          <w:sz w:val="32"/>
          <w14:shadow w14:blurRad="50800" w14:dist="38100" w14:dir="2700000" w14:sx="100000" w14:sy="100000" w14:kx="0" w14:ky="0" w14:algn="tl">
            <w14:srgbClr w14:val="000000">
              <w14:alpha w14:val="60000"/>
            </w14:srgbClr>
          </w14:shadow>
        </w:rPr>
        <w:t>el caso della “Grande Guerra”</w:t>
      </w:r>
      <w:r w:rsidR="001A555F" w:rsidRPr="00E27C9F">
        <w:rPr>
          <w:rFonts w:ascii="Bookman Old Style" w:hAnsi="Bookman Old Style"/>
          <w:i/>
          <w:sz w:val="32"/>
          <w14:shadow w14:blurRad="50800" w14:dist="38100" w14:dir="2700000" w14:sx="100000" w14:sy="100000" w14:kx="0" w14:ky="0" w14:algn="tl">
            <w14:srgbClr w14:val="000000">
              <w14:alpha w14:val="60000"/>
            </w14:srgbClr>
          </w14:shadow>
        </w:rPr>
        <w:t>,</w:t>
      </w:r>
      <w:r w:rsidR="00E14D64" w:rsidRPr="00E27C9F">
        <w:rPr>
          <w:rFonts w:ascii="Bookman Old Style" w:hAnsi="Bookman Old Style"/>
          <w:i/>
          <w:sz w:val="32"/>
          <w14:shadow w14:blurRad="50800" w14:dist="38100" w14:dir="2700000" w14:sx="100000" w14:sy="100000" w14:kx="0" w14:ky="0" w14:algn="tl">
            <w14:srgbClr w14:val="000000">
              <w14:alpha w14:val="60000"/>
            </w14:srgbClr>
          </w14:shadow>
        </w:rPr>
        <w:t xml:space="preserve"> Bloch aveva la possibilità, unica, di studiare la nascita e l’evoluzione delle leggende in prima persona; non a caso definiva </w:t>
      </w:r>
      <w:r w:rsidRPr="00E27C9F">
        <w:rPr>
          <w:rFonts w:ascii="Bookman Old Style" w:hAnsi="Bookman Old Style"/>
          <w:i/>
          <w:sz w:val="32"/>
          <w14:shadow w14:blurRad="50800" w14:dist="38100" w14:dir="2700000" w14:sx="100000" w14:sy="100000" w14:kx="0" w14:ky="0" w14:algn="tl">
            <w14:srgbClr w14:val="000000">
              <w14:alpha w14:val="60000"/>
            </w14:srgbClr>
          </w14:shadow>
        </w:rPr>
        <w:t>la grande guerra</w:t>
      </w:r>
      <w:r w:rsidR="00E14D64" w:rsidRPr="00E27C9F">
        <w:rPr>
          <w:rFonts w:ascii="Bookman Old Style" w:hAnsi="Bookman Old Style"/>
          <w:i/>
          <w:sz w:val="32"/>
          <w14:shadow w14:blurRad="50800" w14:dist="38100" w14:dir="2700000" w14:sx="100000" w14:sy="100000" w14:kx="0" w14:ky="0" w14:algn="tl">
            <w14:srgbClr w14:val="000000">
              <w14:alpha w14:val="60000"/>
            </w14:srgbClr>
          </w14:shadow>
        </w:rPr>
        <w:t xml:space="preserve"> un immenso esperimento di psicologia sociale </w:t>
      </w:r>
      <w:r w:rsidRPr="00E27C9F">
        <w:rPr>
          <w:rFonts w:ascii="Bookman Old Style" w:hAnsi="Bookman Old Style" w:cs="Arial"/>
          <w:i/>
          <w:sz w:val="32"/>
          <w:szCs w:val="27"/>
          <w:shd w:val="clear" w:color="auto" w:fill="FFFFFF"/>
          <w14:shadow w14:blurRad="50800" w14:dist="38100" w14:dir="2700000" w14:sx="100000" w14:sy="100000" w14:kx="0" w14:ky="0" w14:algn="tl">
            <w14:srgbClr w14:val="000000">
              <w14:alpha w14:val="60000"/>
            </w14:srgbClr>
          </w14:shadow>
        </w:rPr>
        <w:t>e lo storico deve imparare a studiarla come tale.</w:t>
      </w:r>
    </w:p>
    <w:p w14:paraId="20DE576D" w14:textId="77777777" w:rsidR="00B11B02" w:rsidRPr="00E27C9F" w:rsidRDefault="00B11B02">
      <w:pPr>
        <w:rPr>
          <w:rFonts w:ascii="Bookman Old Style" w:hAnsi="Bookman Old Style" w:cs="Arial"/>
          <w:i/>
          <w:sz w:val="32"/>
          <w:szCs w:val="27"/>
          <w:shd w:val="clear" w:color="auto" w:fill="FFFFFF"/>
          <w14:shadow w14:blurRad="50800" w14:dist="38100" w14:dir="2700000" w14:sx="100000" w14:sy="100000" w14:kx="0" w14:ky="0" w14:algn="tl">
            <w14:srgbClr w14:val="000000">
              <w14:alpha w14:val="60000"/>
            </w14:srgbClr>
          </w14:shadow>
        </w:rPr>
      </w:pPr>
    </w:p>
    <w:p w14:paraId="0CCCC0D9" w14:textId="77777777" w:rsidR="002F0DA3" w:rsidRPr="00E27C9F" w:rsidRDefault="002F0DA3">
      <w:pPr>
        <w:rPr>
          <w:rFonts w:ascii="Bookman Old Style" w:hAnsi="Bookman Old Style" w:cs="Arial"/>
          <w:i/>
          <w:sz w:val="32"/>
          <w:szCs w:val="27"/>
          <w:shd w:val="clear" w:color="auto" w:fill="FFFFFF"/>
          <w14:shadow w14:blurRad="50800" w14:dist="38100" w14:dir="2700000" w14:sx="100000" w14:sy="100000" w14:kx="0" w14:ky="0" w14:algn="tl">
            <w14:srgbClr w14:val="000000">
              <w14:alpha w14:val="60000"/>
            </w14:srgbClr>
          </w14:shadow>
        </w:rPr>
      </w:pPr>
      <w:r w:rsidRPr="00E27C9F">
        <w:rPr>
          <w:rFonts w:ascii="Bookman Old Style" w:hAnsi="Bookman Old Style" w:cs="Arial"/>
          <w:i/>
          <w:sz w:val="32"/>
          <w:szCs w:val="27"/>
          <w:shd w:val="clear" w:color="auto" w:fill="FFFFFF"/>
          <w14:shadow w14:blurRad="50800" w14:dist="38100" w14:dir="2700000" w14:sx="100000" w14:sy="100000" w14:kx="0" w14:ky="0" w14:algn="tl">
            <w14:srgbClr w14:val="000000">
              <w14:alpha w14:val="60000"/>
            </w14:srgbClr>
          </w14:shadow>
        </w:rPr>
        <w:lastRenderedPageBreak/>
        <w:t xml:space="preserve"> Il «rinnovarsi prodigioso della tradizione orale, madre antica delle leggende e dei miti», ha creato un ambiente favorevole alla fabbricazione e </w:t>
      </w:r>
      <w:r w:rsidR="001A555F" w:rsidRPr="00E27C9F">
        <w:rPr>
          <w:rFonts w:ascii="Bookman Old Style" w:hAnsi="Bookman Old Style" w:cs="Arial"/>
          <w:i/>
          <w:sz w:val="32"/>
          <w:szCs w:val="27"/>
          <w:shd w:val="clear" w:color="auto" w:fill="FFFFFF"/>
          <w14:shadow w14:blurRad="50800" w14:dist="38100" w14:dir="2700000" w14:sx="100000" w14:sy="100000" w14:kx="0" w14:ky="0" w14:algn="tl">
            <w14:srgbClr w14:val="000000">
              <w14:alpha w14:val="60000"/>
            </w14:srgbClr>
          </w14:shadow>
        </w:rPr>
        <w:t>diffusione delle false notizie</w:t>
      </w:r>
      <w:r w:rsidRPr="00E27C9F">
        <w:rPr>
          <w:rFonts w:ascii="Bookman Old Style" w:hAnsi="Bookman Old Style" w:cs="Arial"/>
          <w:i/>
          <w:sz w:val="32"/>
          <w:szCs w:val="27"/>
          <w:shd w:val="clear" w:color="auto" w:fill="FFFFFF"/>
          <w14:shadow w14:blurRad="50800" w14:dist="38100" w14:dir="2700000" w14:sx="100000" w14:sy="100000" w14:kx="0" w14:ky="0" w14:algn="tl">
            <w14:srgbClr w14:val="000000">
              <w14:alpha w14:val="60000"/>
            </w14:srgbClr>
          </w14:shadow>
        </w:rPr>
        <w:t xml:space="preserve"> che hanno circolato nelle trincee</w:t>
      </w:r>
      <w:r w:rsidR="00B11B02" w:rsidRPr="00E27C9F">
        <w:rPr>
          <w:rFonts w:ascii="Bookman Old Style" w:hAnsi="Bookman Old Style" w:cs="Arial"/>
          <w:i/>
          <w:sz w:val="32"/>
          <w:szCs w:val="27"/>
          <w:shd w:val="clear" w:color="auto" w:fill="FFFFFF"/>
          <w14:shadow w14:blurRad="50800" w14:dist="38100" w14:dir="2700000" w14:sx="100000" w14:sy="100000" w14:kx="0" w14:ky="0" w14:algn="tl">
            <w14:srgbClr w14:val="000000">
              <w14:alpha w14:val="60000"/>
            </w14:srgbClr>
          </w14:shadow>
        </w:rPr>
        <w:t>.</w:t>
      </w:r>
    </w:p>
    <w:p w14:paraId="260F0CEA" w14:textId="77777777" w:rsidR="00B11B02" w:rsidRPr="00E27C9F" w:rsidRDefault="00B11B02">
      <w:pPr>
        <w:rPr>
          <w:rFonts w:ascii="Bookman Old Style" w:hAnsi="Bookman Old Style"/>
          <w:i/>
          <w:sz w:val="32"/>
          <w14:shadow w14:blurRad="50800" w14:dist="38100" w14:dir="2700000" w14:sx="100000" w14:sy="100000" w14:kx="0" w14:ky="0" w14:algn="tl">
            <w14:srgbClr w14:val="000000">
              <w14:alpha w14:val="60000"/>
            </w14:srgbClr>
          </w14:shadow>
        </w:rPr>
      </w:pPr>
    </w:p>
    <w:p w14:paraId="2A6F3CCF" w14:textId="77777777" w:rsidR="005E6232" w:rsidRPr="00E27C9F" w:rsidRDefault="005E6232">
      <w:pPr>
        <w:rPr>
          <w:rFonts w:ascii="Bookman Old Style" w:hAnsi="Bookman Old Style"/>
          <w:i/>
          <w:sz w:val="32"/>
          <w14:shadow w14:blurRad="50800" w14:dist="38100" w14:dir="2700000" w14:sx="100000" w14:sy="100000" w14:kx="0" w14:ky="0" w14:algn="tl">
            <w14:srgbClr w14:val="000000">
              <w14:alpha w14:val="60000"/>
            </w14:srgbClr>
          </w14:shadow>
        </w:rPr>
      </w:pPr>
      <w:r w:rsidRPr="00E27C9F">
        <w:rPr>
          <w:rFonts w:ascii="Bookman Old Style" w:hAnsi="Bookman Old Style"/>
          <w:i/>
          <w:sz w:val="32"/>
          <w14:shadow w14:blurRad="50800" w14:dist="38100" w14:dir="2700000" w14:sx="100000" w14:sy="100000" w14:kx="0" w14:ky="0" w14:algn="tl">
            <w14:srgbClr w14:val="000000">
              <w14:alpha w14:val="60000"/>
            </w14:srgbClr>
          </w14:shadow>
        </w:rPr>
        <w:t>La presenza delle feritoie delle case belghe, utilizzate per l’installazione delle impalcature necessarie per imbiancare e stuccare le facciate, fa cre</w:t>
      </w:r>
      <w:r w:rsidR="00E14D64" w:rsidRPr="00E27C9F">
        <w:rPr>
          <w:rFonts w:ascii="Bookman Old Style" w:hAnsi="Bookman Old Style"/>
          <w:i/>
          <w:sz w:val="32"/>
          <w14:shadow w14:blurRad="50800" w14:dist="38100" w14:dir="2700000" w14:sx="100000" w14:sy="100000" w14:kx="0" w14:ky="0" w14:algn="tl">
            <w14:srgbClr w14:val="000000">
              <w14:alpha w14:val="60000"/>
            </w14:srgbClr>
          </w14:shadow>
        </w:rPr>
        <w:t>dere agli invasori tedeschi</w:t>
      </w:r>
      <w:r w:rsidRPr="00E27C9F">
        <w:rPr>
          <w:rFonts w:ascii="Bookman Old Style" w:hAnsi="Bookman Old Style"/>
          <w:i/>
          <w:sz w:val="32"/>
          <w14:shadow w14:blurRad="50800" w14:dist="38100" w14:dir="2700000" w14:sx="100000" w14:sy="100000" w14:kx="0" w14:ky="0" w14:algn="tl">
            <w14:srgbClr w14:val="000000">
              <w14:alpha w14:val="60000"/>
            </w14:srgbClr>
          </w14:shadow>
        </w:rPr>
        <w:t xml:space="preserve"> un loro uso da parte dei cecchini nemici.</w:t>
      </w:r>
    </w:p>
    <w:p w14:paraId="087C95D6" w14:textId="77777777" w:rsidR="00B11B02" w:rsidRPr="00E27C9F" w:rsidRDefault="00B11B02">
      <w:pPr>
        <w:rPr>
          <w:rFonts w:ascii="Bookman Old Style" w:hAnsi="Bookman Old Style"/>
          <w:i/>
          <w:sz w:val="32"/>
          <w14:shadow w14:blurRad="50800" w14:dist="38100" w14:dir="2700000" w14:sx="100000" w14:sy="100000" w14:kx="0" w14:ky="0" w14:algn="tl">
            <w14:srgbClr w14:val="000000">
              <w14:alpha w14:val="60000"/>
            </w14:srgbClr>
          </w14:shadow>
        </w:rPr>
      </w:pPr>
    </w:p>
    <w:p w14:paraId="2E8CF4E8" w14:textId="77777777" w:rsidR="00B11B02" w:rsidRPr="00E27C9F" w:rsidRDefault="00B11B02">
      <w:pPr>
        <w:rPr>
          <w:rFonts w:ascii="Bookman Old Style" w:hAnsi="Bookman Old Style"/>
          <w:i/>
          <w:sz w:val="32"/>
          <w14:shadow w14:blurRad="50800" w14:dist="38100" w14:dir="2700000" w14:sx="100000" w14:sy="100000" w14:kx="0" w14:ky="0" w14:algn="tl">
            <w14:srgbClr w14:val="000000">
              <w14:alpha w14:val="60000"/>
            </w14:srgbClr>
          </w14:shadow>
        </w:rPr>
      </w:pPr>
      <w:r w:rsidRPr="00E27C9F">
        <w:rPr>
          <w:rFonts w:ascii="Bookman Old Style" w:hAnsi="Bookman Old Style"/>
          <w:i/>
          <w:sz w:val="32"/>
          <w14:shadow w14:blurRad="50800" w14:dist="38100" w14:dir="2700000" w14:sx="100000" w14:sy="100000" w14:kx="0" w14:ky="0" w14:algn="tl">
            <w14:srgbClr w14:val="000000">
              <w14:alpha w14:val="60000"/>
            </w14:srgbClr>
          </w14:shadow>
        </w:rPr>
        <w:t>Il ruolo dei viaggiatori intermittenti, al fronte, veniva svolto dagli agenti di collegamento, dai telefonisti che riparavano le linee e dagli osservatori di artiglieria, che venivano interrogati avidamente.</w:t>
      </w:r>
    </w:p>
    <w:p w14:paraId="709C2AAA" w14:textId="77777777" w:rsidR="00CA5D8F" w:rsidRPr="00E27C9F" w:rsidRDefault="00CA5D8F">
      <w:pPr>
        <w:rPr>
          <w:rFonts w:ascii="Bookman Old Style" w:hAnsi="Bookman Old Style"/>
          <w:i/>
          <w:sz w:val="32"/>
          <w14:shadow w14:blurRad="50800" w14:dist="38100" w14:dir="2700000" w14:sx="100000" w14:sy="100000" w14:kx="0" w14:ky="0" w14:algn="tl">
            <w14:srgbClr w14:val="000000">
              <w14:alpha w14:val="60000"/>
            </w14:srgbClr>
          </w14:shadow>
        </w:rPr>
      </w:pPr>
    </w:p>
    <w:p w14:paraId="321DB96A" w14:textId="77777777" w:rsidR="00B11B02" w:rsidRPr="00E27C9F" w:rsidRDefault="00B11B02">
      <w:pPr>
        <w:rPr>
          <w:rFonts w:ascii="Bookman Old Style" w:hAnsi="Bookman Old Style"/>
          <w:i/>
          <w:sz w:val="32"/>
          <w14:shadow w14:blurRad="50800" w14:dist="38100" w14:dir="2700000" w14:sx="100000" w14:sy="100000" w14:kx="0" w14:ky="0" w14:algn="tl">
            <w14:srgbClr w14:val="000000">
              <w14:alpha w14:val="60000"/>
            </w14:srgbClr>
          </w14:shadow>
        </w:rPr>
      </w:pPr>
      <w:r w:rsidRPr="00E27C9F">
        <w:rPr>
          <w:rFonts w:ascii="Bookman Old Style" w:hAnsi="Bookman Old Style"/>
          <w:i/>
          <w:sz w:val="32"/>
          <w14:shadow w14:blurRad="50800" w14:dist="38100" w14:dir="2700000" w14:sx="100000" w14:sy="100000" w14:kx="0" w14:ky="0" w14:algn="tl">
            <w14:srgbClr w14:val="000000">
              <w14:alpha w14:val="60000"/>
            </w14:srgbClr>
          </w14:shadow>
        </w:rPr>
        <w:t xml:space="preserve">La necessità di mangiare rendeva importante le comunicazioni tra questi ultimi che riportavano </w:t>
      </w:r>
      <w:r w:rsidR="00CA5D8F" w:rsidRPr="00E27C9F">
        <w:rPr>
          <w:rFonts w:ascii="Bookman Old Style" w:hAnsi="Bookman Old Style"/>
          <w:i/>
          <w:sz w:val="32"/>
          <w14:shadow w14:blurRad="50800" w14:dist="38100" w14:dir="2700000" w14:sx="100000" w14:sy="100000" w14:kx="0" w14:ky="0" w14:algn="tl">
            <w14:srgbClr w14:val="000000">
              <w14:alpha w14:val="60000"/>
            </w14:srgbClr>
          </w14:shadow>
        </w:rPr>
        <w:t>verso le linee le false notizie, elaborate dai fornitori venuti da luoghi differenti del fronte, pronte per una nuova elaborazione. Questa sarebbe la zona di formazione delle leggende.</w:t>
      </w:r>
    </w:p>
    <w:p w14:paraId="395EE283" w14:textId="77777777" w:rsidR="00CA5D8F" w:rsidRPr="00E27C9F" w:rsidRDefault="00CA5D8F">
      <w:pPr>
        <w:rPr>
          <w:rFonts w:ascii="Bookman Old Style" w:hAnsi="Bookman Old Style"/>
          <w:i/>
          <w:sz w:val="32"/>
          <w14:shadow w14:blurRad="50800" w14:dist="38100" w14:dir="2700000" w14:sx="100000" w14:sy="100000" w14:kx="0" w14:ky="0" w14:algn="tl">
            <w14:srgbClr w14:val="000000">
              <w14:alpha w14:val="60000"/>
            </w14:srgbClr>
          </w14:shadow>
        </w:rPr>
      </w:pPr>
    </w:p>
    <w:p w14:paraId="08248E9D" w14:textId="77777777" w:rsidR="00CA5D8F" w:rsidRPr="00E27C9F" w:rsidRDefault="00CA5D8F">
      <w:pPr>
        <w:rPr>
          <w:rFonts w:ascii="Bookman Old Style" w:hAnsi="Bookman Old Style"/>
          <w:i/>
          <w:sz w:val="32"/>
          <w14:shadow w14:blurRad="50800" w14:dist="38100" w14:dir="2700000" w14:sx="100000" w14:sy="100000" w14:kx="0" w14:ky="0" w14:algn="tl">
            <w14:srgbClr w14:val="000000">
              <w14:alpha w14:val="60000"/>
            </w14:srgbClr>
          </w14:shadow>
        </w:rPr>
      </w:pPr>
      <w:r w:rsidRPr="00E27C9F">
        <w:rPr>
          <w:rFonts w:ascii="Bookman Old Style" w:hAnsi="Bookman Old Style"/>
          <w:i/>
          <w:sz w:val="32"/>
          <w14:shadow w14:blurRad="50800" w14:dist="38100" w14:dir="2700000" w14:sx="100000" w14:sy="100000" w14:kx="0" w14:ky="0" w14:algn="tl">
            <w14:srgbClr w14:val="000000">
              <w14:alpha w14:val="60000"/>
            </w14:srgbClr>
          </w14:shadow>
        </w:rPr>
        <w:t>Potremmo chiamare “società delle trincee” una società molto frammentata in cui i legami avven</w:t>
      </w:r>
      <w:r w:rsidR="001A555F" w:rsidRPr="00E27C9F">
        <w:rPr>
          <w:rFonts w:ascii="Bookman Old Style" w:hAnsi="Bookman Old Style"/>
          <w:i/>
          <w:sz w:val="32"/>
          <w14:shadow w14:blurRad="50800" w14:dist="38100" w14:dir="2700000" w14:sx="100000" w14:sy="100000" w14:kx="0" w14:ky="0" w14:algn="tl">
            <w14:srgbClr w14:val="000000">
              <w14:alpha w14:val="60000"/>
            </w14:srgbClr>
          </w14:shadow>
        </w:rPr>
        <w:t xml:space="preserve">ivano di rado, non direttamente, </w:t>
      </w:r>
      <w:r w:rsidRPr="00E27C9F">
        <w:rPr>
          <w:rFonts w:ascii="Bookman Old Style" w:hAnsi="Bookman Old Style"/>
          <w:i/>
          <w:sz w:val="32"/>
          <w14:shadow w14:blurRad="50800" w14:dist="38100" w14:dir="2700000" w14:sx="100000" w14:sy="100000" w14:kx="0" w14:ky="0" w14:algn="tl">
            <w14:srgbClr w14:val="000000">
              <w14:alpha w14:val="60000"/>
            </w14:srgbClr>
          </w14:shadow>
        </w:rPr>
        <w:t>ma attraverso persone specializzate</w:t>
      </w:r>
      <w:r w:rsidR="001A555F" w:rsidRPr="00E27C9F">
        <w:rPr>
          <w:rFonts w:ascii="Bookman Old Style" w:hAnsi="Bookman Old Style"/>
          <w:i/>
          <w:sz w:val="32"/>
          <w14:shadow w14:blurRad="50800" w14:dist="38100" w14:dir="2700000" w14:sx="100000" w14:sy="100000" w14:kx="0" w14:ky="0" w14:algn="tl">
            <w14:srgbClr w14:val="000000">
              <w14:alpha w14:val="60000"/>
            </w14:srgbClr>
          </w14:shadow>
        </w:rPr>
        <w:t>.</w:t>
      </w:r>
    </w:p>
    <w:p w14:paraId="7D7FDA66" w14:textId="77777777" w:rsidR="00CA5D8F" w:rsidRPr="00E27C9F" w:rsidRDefault="00CA5D8F">
      <w:pPr>
        <w:rPr>
          <w:rFonts w:ascii="Bookman Old Style" w:hAnsi="Bookman Old Style"/>
          <w:i/>
          <w:sz w:val="32"/>
          <w14:shadow w14:blurRad="50800" w14:dist="38100" w14:dir="2700000" w14:sx="100000" w14:sy="100000" w14:kx="0" w14:ky="0" w14:algn="tl">
            <w14:srgbClr w14:val="000000">
              <w14:alpha w14:val="60000"/>
            </w14:srgbClr>
          </w14:shadow>
        </w:rPr>
      </w:pPr>
    </w:p>
    <w:p w14:paraId="2CEA7231" w14:textId="77777777" w:rsidR="00CA5D8F" w:rsidRPr="00E27C9F" w:rsidRDefault="00CA5D8F">
      <w:pPr>
        <w:rPr>
          <w:rFonts w:ascii="Bookman Old Style" w:hAnsi="Bookman Old Style"/>
          <w:i/>
          <w:sz w:val="32"/>
          <w14:shadow w14:blurRad="50800" w14:dist="38100" w14:dir="2700000" w14:sx="100000" w14:sy="100000" w14:kx="0" w14:ky="0" w14:algn="tl">
            <w14:srgbClr w14:val="000000">
              <w14:alpha w14:val="60000"/>
            </w14:srgbClr>
          </w14:shadow>
        </w:rPr>
      </w:pPr>
    </w:p>
    <w:p w14:paraId="392B9473" w14:textId="77777777" w:rsidR="005E6232" w:rsidRPr="001A555F" w:rsidRDefault="001A7DC6">
      <w:pPr>
        <w:rPr>
          <w:rFonts w:ascii="Bookman Old Style" w:hAnsi="Bookman Old Style" w:cs="Arial"/>
          <w:i/>
          <w:smallCaps/>
          <w:sz w:val="32"/>
          <w:szCs w:val="27"/>
          <w:shd w:val="clear" w:color="auto" w:fill="FFFFFF"/>
        </w:rPr>
      </w:pPr>
      <w:r w:rsidRPr="00CA5D8F">
        <w:rPr>
          <w:rFonts w:ascii="Arial" w:hAnsi="Arial" w:cs="Arial"/>
          <w:color w:val="53585F"/>
          <w:sz w:val="32"/>
          <w:szCs w:val="27"/>
          <w:shd w:val="clear" w:color="auto" w:fill="FFFFFF"/>
        </w:rPr>
        <w:t> </w:t>
      </w:r>
      <w:r w:rsidR="001A555F">
        <w:rPr>
          <w:rFonts w:ascii="Arial" w:hAnsi="Arial" w:cs="Arial"/>
          <w:color w:val="53585F"/>
          <w:sz w:val="32"/>
          <w:szCs w:val="27"/>
          <w:shd w:val="clear" w:color="auto" w:fill="FFFFFF"/>
        </w:rPr>
        <w:t xml:space="preserve">                                                                 </w:t>
      </w:r>
      <w:r w:rsidR="001A555F" w:rsidRPr="001A555F">
        <w:rPr>
          <w:rFonts w:ascii="Bookman Old Style" w:hAnsi="Bookman Old Style" w:cs="Arial"/>
          <w:i/>
          <w:smallCaps/>
          <w:sz w:val="32"/>
          <w:szCs w:val="27"/>
          <w:shd w:val="clear" w:color="auto" w:fill="FFFFFF"/>
        </w:rPr>
        <w:t>Ruggiero Torre</w:t>
      </w:r>
    </w:p>
    <w:p w14:paraId="57EAC0AA" w14:textId="77777777" w:rsidR="002A0EBC" w:rsidRPr="00CA5D8F" w:rsidRDefault="002A0EBC">
      <w:pPr>
        <w:rPr>
          <w:rFonts w:ascii="Arial" w:hAnsi="Arial" w:cs="Arial"/>
          <w:color w:val="53585F"/>
          <w:sz w:val="32"/>
          <w:szCs w:val="27"/>
          <w:shd w:val="clear" w:color="auto" w:fill="FFFFFF"/>
        </w:rPr>
      </w:pPr>
    </w:p>
    <w:sectPr w:rsidR="002A0EBC" w:rsidRPr="00CA5D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32"/>
    <w:rsid w:val="00073706"/>
    <w:rsid w:val="000C07E7"/>
    <w:rsid w:val="001A555F"/>
    <w:rsid w:val="001A7DC6"/>
    <w:rsid w:val="00251A80"/>
    <w:rsid w:val="00291677"/>
    <w:rsid w:val="002A0EBC"/>
    <w:rsid w:val="002F0DA3"/>
    <w:rsid w:val="00367C3B"/>
    <w:rsid w:val="003B3CF6"/>
    <w:rsid w:val="004831BA"/>
    <w:rsid w:val="00542DD4"/>
    <w:rsid w:val="005E6232"/>
    <w:rsid w:val="008910BE"/>
    <w:rsid w:val="00891760"/>
    <w:rsid w:val="008C6608"/>
    <w:rsid w:val="009247FA"/>
    <w:rsid w:val="00B11B02"/>
    <w:rsid w:val="00BF6D43"/>
    <w:rsid w:val="00BF7D56"/>
    <w:rsid w:val="00C52B11"/>
    <w:rsid w:val="00CA5D8F"/>
    <w:rsid w:val="00E14D64"/>
    <w:rsid w:val="00E27C9F"/>
    <w:rsid w:val="00F76729"/>
    <w:rsid w:val="00F875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12D5257"/>
  <w15:chartTrackingRefBased/>
  <w15:docId w15:val="{5A18EE93-FBCD-9B42-854B-080C8C6E0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1A555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18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2062</Characters>
  <Application>Microsoft Office Word</Application>
  <DocSecurity>0</DocSecurity>
  <Lines>27</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radio</dc:creator>
  <cp:keywords/>
  <cp:lastModifiedBy>maddalena carli</cp:lastModifiedBy>
  <cp:revision>2</cp:revision>
  <dcterms:created xsi:type="dcterms:W3CDTF">2021-10-24T11:11:00Z</dcterms:created>
  <dcterms:modified xsi:type="dcterms:W3CDTF">2021-10-24T11:11:00Z</dcterms:modified>
</cp:coreProperties>
</file>