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D4DB" w14:textId="77777777" w:rsidR="004719C4" w:rsidRDefault="004719C4" w:rsidP="004719C4">
      <w:pPr>
        <w:jc w:val="center"/>
        <w:rPr>
          <w:sz w:val="32"/>
          <w:szCs w:val="32"/>
        </w:rPr>
      </w:pPr>
      <w:r>
        <w:rPr>
          <w:sz w:val="32"/>
          <w:szCs w:val="32"/>
        </w:rPr>
        <w:t>Corso di Diritto dell’Unione europea</w:t>
      </w:r>
    </w:p>
    <w:p w14:paraId="6964C38D" w14:textId="3422D07D" w:rsidR="004719C4" w:rsidRPr="00C30F85" w:rsidRDefault="00AC67FA" w:rsidP="004719C4">
      <w:pPr>
        <w:jc w:val="center"/>
        <w:rPr>
          <w:sz w:val="28"/>
          <w:szCs w:val="28"/>
        </w:rPr>
      </w:pPr>
      <w:r>
        <w:rPr>
          <w:sz w:val="28"/>
          <w:szCs w:val="28"/>
        </w:rPr>
        <w:t>a.a. 20</w:t>
      </w:r>
      <w:r w:rsidR="00A41AD7">
        <w:rPr>
          <w:sz w:val="28"/>
          <w:szCs w:val="28"/>
        </w:rPr>
        <w:t>2</w:t>
      </w:r>
      <w:r w:rsidR="007460C2">
        <w:rPr>
          <w:sz w:val="28"/>
          <w:szCs w:val="28"/>
        </w:rPr>
        <w:t>1</w:t>
      </w:r>
      <w:r w:rsidR="00ED240C">
        <w:rPr>
          <w:sz w:val="28"/>
          <w:szCs w:val="28"/>
        </w:rPr>
        <w:t>/20</w:t>
      </w:r>
      <w:r w:rsidR="00A41AD7">
        <w:rPr>
          <w:sz w:val="28"/>
          <w:szCs w:val="28"/>
        </w:rPr>
        <w:t>2</w:t>
      </w:r>
      <w:r w:rsidR="007460C2">
        <w:rPr>
          <w:sz w:val="28"/>
          <w:szCs w:val="28"/>
        </w:rPr>
        <w:t>2</w:t>
      </w:r>
      <w:r w:rsidR="004719C4">
        <w:rPr>
          <w:sz w:val="28"/>
          <w:szCs w:val="28"/>
        </w:rPr>
        <w:t xml:space="preserve"> – I Semestre</w:t>
      </w:r>
    </w:p>
    <w:p w14:paraId="59AEEAF0" w14:textId="77777777" w:rsidR="004719C4" w:rsidRDefault="004719C4" w:rsidP="004719C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Prof.ssa Emanuela Pistoia</w:t>
      </w:r>
    </w:p>
    <w:p w14:paraId="2677D68D" w14:textId="77777777" w:rsidR="004719C4" w:rsidRDefault="004719C4" w:rsidP="004719C4">
      <w:pPr>
        <w:jc w:val="center"/>
        <w:rPr>
          <w:i/>
          <w:sz w:val="28"/>
          <w:szCs w:val="28"/>
        </w:rPr>
      </w:pPr>
    </w:p>
    <w:p w14:paraId="004A3326" w14:textId="25021FBA" w:rsidR="007460C2" w:rsidRDefault="004719C4" w:rsidP="004719C4">
      <w:pPr>
        <w:rPr>
          <w:sz w:val="28"/>
          <w:szCs w:val="28"/>
        </w:rPr>
      </w:pPr>
      <w:r>
        <w:rPr>
          <w:sz w:val="28"/>
          <w:szCs w:val="28"/>
        </w:rPr>
        <w:t>Orario delle lezioni:</w:t>
      </w:r>
      <w:r>
        <w:rPr>
          <w:sz w:val="28"/>
          <w:szCs w:val="28"/>
        </w:rPr>
        <w:tab/>
      </w:r>
      <w:r w:rsidR="007460C2">
        <w:rPr>
          <w:sz w:val="28"/>
          <w:szCs w:val="28"/>
        </w:rPr>
        <w:t>MAR ore 11/13 online</w:t>
      </w:r>
    </w:p>
    <w:p w14:paraId="5E6E9F23" w14:textId="79DD1E3E" w:rsidR="004719C4" w:rsidRDefault="004719C4" w:rsidP="007460C2">
      <w:pPr>
        <w:ind w:left="2832"/>
        <w:rPr>
          <w:sz w:val="28"/>
          <w:szCs w:val="28"/>
        </w:rPr>
      </w:pPr>
      <w:r>
        <w:rPr>
          <w:sz w:val="28"/>
          <w:szCs w:val="28"/>
        </w:rPr>
        <w:t>M</w:t>
      </w:r>
      <w:r w:rsidR="00A41AD7">
        <w:rPr>
          <w:sz w:val="28"/>
          <w:szCs w:val="28"/>
        </w:rPr>
        <w:t>ER</w:t>
      </w:r>
      <w:r>
        <w:rPr>
          <w:sz w:val="28"/>
          <w:szCs w:val="28"/>
        </w:rPr>
        <w:t xml:space="preserve"> ore </w:t>
      </w:r>
      <w:r w:rsidR="00CD0C28">
        <w:rPr>
          <w:sz w:val="28"/>
          <w:szCs w:val="28"/>
        </w:rPr>
        <w:t>1</w:t>
      </w:r>
      <w:r w:rsidR="00A41AD7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ED240C">
        <w:rPr>
          <w:sz w:val="28"/>
          <w:szCs w:val="28"/>
        </w:rPr>
        <w:t>1</w:t>
      </w:r>
      <w:r w:rsidR="00A41AD7">
        <w:rPr>
          <w:sz w:val="28"/>
          <w:szCs w:val="28"/>
        </w:rPr>
        <w:t xml:space="preserve">6 </w:t>
      </w:r>
      <w:r w:rsidR="007460C2">
        <w:rPr>
          <w:sz w:val="28"/>
          <w:szCs w:val="28"/>
        </w:rPr>
        <w:t>in aula 13</w:t>
      </w:r>
    </w:p>
    <w:p w14:paraId="54DBD93B" w14:textId="40BC189B" w:rsidR="004719C4" w:rsidRDefault="00AC67FA" w:rsidP="004719C4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GIOV</w:t>
      </w:r>
      <w:r w:rsidR="004719C4">
        <w:rPr>
          <w:sz w:val="28"/>
          <w:szCs w:val="28"/>
        </w:rPr>
        <w:t xml:space="preserve"> ore </w:t>
      </w:r>
      <w:r w:rsidR="00A41AD7">
        <w:rPr>
          <w:sz w:val="28"/>
          <w:szCs w:val="28"/>
        </w:rPr>
        <w:t xml:space="preserve">14/16 </w:t>
      </w:r>
      <w:r w:rsidR="007460C2">
        <w:rPr>
          <w:sz w:val="28"/>
          <w:szCs w:val="28"/>
        </w:rPr>
        <w:t>in aula 13</w:t>
      </w:r>
    </w:p>
    <w:p w14:paraId="11298C45" w14:textId="77777777" w:rsidR="004719C4" w:rsidRDefault="004719C4" w:rsidP="004719C4">
      <w:pPr>
        <w:jc w:val="center"/>
        <w:rPr>
          <w:sz w:val="28"/>
          <w:szCs w:val="28"/>
        </w:rPr>
      </w:pPr>
    </w:p>
    <w:p w14:paraId="01F6F2C2" w14:textId="77777777" w:rsidR="004719C4" w:rsidRDefault="004719C4" w:rsidP="004719C4">
      <w:pPr>
        <w:jc w:val="center"/>
        <w:rPr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1937"/>
        <w:gridCol w:w="5575"/>
      </w:tblGrid>
      <w:tr w:rsidR="00AC67FA" w:rsidRPr="00B71D13" w14:paraId="438B77C3" w14:textId="77777777" w:rsidTr="00AC67FA">
        <w:tc>
          <w:tcPr>
            <w:tcW w:w="675" w:type="dxa"/>
            <w:shd w:val="clear" w:color="auto" w:fill="auto"/>
          </w:tcPr>
          <w:p w14:paraId="79CBBF16" w14:textId="77777777" w:rsidR="00AC67FA" w:rsidRPr="00B71D13" w:rsidRDefault="00AC67FA" w:rsidP="002566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N°</w:t>
            </w:r>
          </w:p>
        </w:tc>
        <w:tc>
          <w:tcPr>
            <w:tcW w:w="1560" w:type="dxa"/>
            <w:shd w:val="clear" w:color="auto" w:fill="auto"/>
          </w:tcPr>
          <w:p w14:paraId="186E9B32" w14:textId="77777777" w:rsidR="00AC67FA" w:rsidRPr="00B71D13" w:rsidRDefault="00AC67FA" w:rsidP="00256650">
            <w:pPr>
              <w:jc w:val="both"/>
              <w:rPr>
                <w:b/>
                <w:sz w:val="28"/>
                <w:szCs w:val="28"/>
              </w:rPr>
            </w:pPr>
            <w:r w:rsidRPr="00B71D13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937" w:type="dxa"/>
          </w:tcPr>
          <w:p w14:paraId="66447C71" w14:textId="77777777" w:rsidR="00AC67FA" w:rsidRPr="00E8586F" w:rsidRDefault="00AC67FA" w:rsidP="002566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Sezione</w:t>
            </w:r>
          </w:p>
        </w:tc>
        <w:tc>
          <w:tcPr>
            <w:tcW w:w="5575" w:type="dxa"/>
            <w:shd w:val="clear" w:color="auto" w:fill="auto"/>
          </w:tcPr>
          <w:p w14:paraId="6C66EC7D" w14:textId="77777777" w:rsidR="00AC67FA" w:rsidRPr="00B71D13" w:rsidRDefault="00AC67FA" w:rsidP="00256650">
            <w:pPr>
              <w:ind w:right="1609"/>
              <w:jc w:val="both"/>
              <w:rPr>
                <w:b/>
                <w:sz w:val="28"/>
                <w:szCs w:val="28"/>
              </w:rPr>
            </w:pPr>
            <w:r w:rsidRPr="00B71D13">
              <w:rPr>
                <w:b/>
                <w:sz w:val="28"/>
                <w:szCs w:val="28"/>
              </w:rPr>
              <w:t>Argomento</w:t>
            </w:r>
          </w:p>
        </w:tc>
      </w:tr>
      <w:tr w:rsidR="00AC67FA" w:rsidRPr="00B71D13" w14:paraId="7C2BB207" w14:textId="77777777" w:rsidTr="00AC67FA">
        <w:tc>
          <w:tcPr>
            <w:tcW w:w="675" w:type="dxa"/>
            <w:shd w:val="clear" w:color="auto" w:fill="auto"/>
          </w:tcPr>
          <w:p w14:paraId="587E5386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 w:rsidRPr="00B71D1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15713CD" w14:textId="68E63DFF" w:rsidR="00AC67FA" w:rsidRPr="00594107" w:rsidRDefault="007460C2" w:rsidP="00256650">
            <w:pPr>
              <w:jc w:val="both"/>
            </w:pPr>
            <w:r>
              <w:t>5</w:t>
            </w:r>
            <w:r w:rsidR="00A41AD7">
              <w:t xml:space="preserve"> ottobre</w:t>
            </w:r>
            <w:r w:rsidR="00AC67FA">
              <w:t xml:space="preserve"> </w:t>
            </w:r>
          </w:p>
        </w:tc>
        <w:tc>
          <w:tcPr>
            <w:tcW w:w="1937" w:type="dxa"/>
          </w:tcPr>
          <w:p w14:paraId="049F43F7" w14:textId="77777777" w:rsidR="00AC67FA" w:rsidRPr="00CC7AAA" w:rsidRDefault="00AC67FA" w:rsidP="005863A6">
            <w:pPr>
              <w:jc w:val="both"/>
            </w:pPr>
            <w:r>
              <w:t xml:space="preserve">Introduzione </w:t>
            </w:r>
          </w:p>
        </w:tc>
        <w:tc>
          <w:tcPr>
            <w:tcW w:w="5575" w:type="dxa"/>
            <w:shd w:val="clear" w:color="auto" w:fill="auto"/>
          </w:tcPr>
          <w:p w14:paraId="6CFF1FD0" w14:textId="77777777" w:rsidR="003F5D21" w:rsidRDefault="003F5D21" w:rsidP="002E7991">
            <w:pPr>
              <w:jc w:val="both"/>
            </w:pPr>
            <w:r>
              <w:t>I 2 trattati vigenti.</w:t>
            </w:r>
          </w:p>
          <w:p w14:paraId="12746609" w14:textId="2FBBD998" w:rsidR="00A41AD7" w:rsidRDefault="00A41AD7" w:rsidP="002E7991">
            <w:pPr>
              <w:jc w:val="both"/>
            </w:pPr>
            <w:r>
              <w:t>Comunità economiche/Unione europea.</w:t>
            </w:r>
          </w:p>
          <w:p w14:paraId="54976559" w14:textId="5D4AEAA1" w:rsidR="003025F7" w:rsidRDefault="003025F7" w:rsidP="002E7991">
            <w:pPr>
              <w:jc w:val="both"/>
            </w:pPr>
            <w:r>
              <w:t>Architettura istituzionale</w:t>
            </w:r>
          </w:p>
          <w:p w14:paraId="3C4A20AB" w14:textId="186C3275" w:rsidR="000170D3" w:rsidRPr="001A296C" w:rsidRDefault="000170D3" w:rsidP="002E7991">
            <w:pPr>
              <w:jc w:val="both"/>
            </w:pPr>
            <w:r>
              <w:t>Le competenze</w:t>
            </w:r>
            <w:r w:rsidR="003025F7">
              <w:t xml:space="preserve"> materiali </w:t>
            </w:r>
            <w:r w:rsidR="00D62024">
              <w:t xml:space="preserve"> –</w:t>
            </w:r>
            <w:r w:rsidR="001A296C">
              <w:t xml:space="preserve"> </w:t>
            </w:r>
            <w:r w:rsidR="00D62024">
              <w:t>principi</w:t>
            </w:r>
            <w:r w:rsidR="001A296C">
              <w:t xml:space="preserve">o di attribuzione e </w:t>
            </w:r>
            <w:r w:rsidR="001A296C">
              <w:rPr>
                <w:i/>
                <w:iCs/>
              </w:rPr>
              <w:t>pre-emption</w:t>
            </w:r>
            <w:r w:rsidR="001A296C">
              <w:t>, competenze esclusive e competenze concorrenti</w:t>
            </w:r>
          </w:p>
          <w:p w14:paraId="2EB7568D" w14:textId="1E69459E" w:rsidR="003025F7" w:rsidRDefault="003025F7" w:rsidP="002E7991">
            <w:pPr>
              <w:jc w:val="both"/>
            </w:pPr>
            <w:r>
              <w:t>Tecniche di normazione</w:t>
            </w:r>
            <w:r w:rsidR="001A296C">
              <w:t xml:space="preserve"> (uniformità e armonizzazione)</w:t>
            </w:r>
          </w:p>
          <w:p w14:paraId="06DB753A" w14:textId="2C2CD7D6" w:rsidR="003025F7" w:rsidRDefault="003025F7" w:rsidP="002E7991">
            <w:pPr>
              <w:jc w:val="both"/>
            </w:pPr>
          </w:p>
          <w:p w14:paraId="075F584D" w14:textId="77777777" w:rsidR="003025F7" w:rsidRDefault="003025F7" w:rsidP="002E7991">
            <w:pPr>
              <w:jc w:val="both"/>
            </w:pPr>
          </w:p>
          <w:p w14:paraId="0CD5ABC7" w14:textId="77777777" w:rsidR="00AC67FA" w:rsidRPr="00CC7AAA" w:rsidRDefault="00AC67FA" w:rsidP="00AF0C11">
            <w:pPr>
              <w:jc w:val="both"/>
            </w:pPr>
          </w:p>
        </w:tc>
      </w:tr>
      <w:tr w:rsidR="00AC67FA" w:rsidRPr="00B71D13" w14:paraId="7848E230" w14:textId="77777777" w:rsidTr="00AC67FA">
        <w:tc>
          <w:tcPr>
            <w:tcW w:w="675" w:type="dxa"/>
            <w:shd w:val="clear" w:color="auto" w:fill="auto"/>
          </w:tcPr>
          <w:p w14:paraId="3359B459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 w:rsidRPr="00B71D13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3689346" w14:textId="6DCEF87D" w:rsidR="00AC67FA" w:rsidRPr="00594107" w:rsidRDefault="007460C2" w:rsidP="00A41AD7">
            <w:pPr>
              <w:jc w:val="both"/>
            </w:pPr>
            <w:r>
              <w:t>6</w:t>
            </w:r>
            <w:r w:rsidR="00AC67FA">
              <w:t xml:space="preserve"> </w:t>
            </w:r>
            <w:r w:rsidR="00A41AD7">
              <w:t>ottobre</w:t>
            </w:r>
            <w:r w:rsidR="00AC67FA">
              <w:t xml:space="preserve"> </w:t>
            </w:r>
          </w:p>
        </w:tc>
        <w:tc>
          <w:tcPr>
            <w:tcW w:w="1937" w:type="dxa"/>
          </w:tcPr>
          <w:p w14:paraId="3E84B117" w14:textId="77777777" w:rsidR="00AC67FA" w:rsidRPr="00CF0C70" w:rsidRDefault="00AC67FA" w:rsidP="00256650">
            <w:pPr>
              <w:jc w:val="both"/>
              <w:rPr>
                <w:color w:val="FF0000"/>
              </w:rPr>
            </w:pPr>
            <w:r w:rsidRPr="00CF0C70">
              <w:rPr>
                <w:color w:val="FF0000"/>
              </w:rPr>
              <w:t>Introduzione</w:t>
            </w:r>
          </w:p>
          <w:p w14:paraId="2DE6AF36" w14:textId="12D80E6F" w:rsidR="005E4EF4" w:rsidRDefault="005E4EF4" w:rsidP="00256650">
            <w:pPr>
              <w:jc w:val="both"/>
            </w:pPr>
            <w:r w:rsidRPr="00CF0C70">
              <w:rPr>
                <w:color w:val="FF0000"/>
              </w:rPr>
              <w:t>Seminario con prof. E. Di Salvatore</w:t>
            </w:r>
          </w:p>
        </w:tc>
        <w:tc>
          <w:tcPr>
            <w:tcW w:w="5575" w:type="dxa"/>
            <w:shd w:val="clear" w:color="auto" w:fill="auto"/>
          </w:tcPr>
          <w:p w14:paraId="0FD1E47E" w14:textId="42488404" w:rsidR="005E4EF4" w:rsidRPr="00CF0C70" w:rsidRDefault="005E4EF4" w:rsidP="00AF0C11">
            <w:pPr>
              <w:jc w:val="both"/>
              <w:rPr>
                <w:color w:val="FF0000"/>
              </w:rPr>
            </w:pPr>
            <w:r w:rsidRPr="00CF0C70">
              <w:rPr>
                <w:color w:val="FF0000"/>
              </w:rPr>
              <w:t>Organizzazione internazion</w:t>
            </w:r>
            <w:r w:rsidR="00CF0C70" w:rsidRPr="00CF0C70">
              <w:rPr>
                <w:color w:val="FF0000"/>
              </w:rPr>
              <w:t>al</w:t>
            </w:r>
            <w:r w:rsidRPr="00CF0C70">
              <w:rPr>
                <w:color w:val="FF0000"/>
              </w:rPr>
              <w:t>e e Stato federale.</w:t>
            </w:r>
          </w:p>
          <w:p w14:paraId="2EAE013F" w14:textId="05AE6E80" w:rsidR="00AF0C11" w:rsidRPr="00CF0C70" w:rsidRDefault="00AF0C11" w:rsidP="00AF0C11">
            <w:pPr>
              <w:jc w:val="both"/>
              <w:rPr>
                <w:color w:val="FF0000"/>
              </w:rPr>
            </w:pPr>
            <w:r w:rsidRPr="00CF0C70">
              <w:rPr>
                <w:color w:val="FF0000"/>
              </w:rPr>
              <w:t>Nozione tecnico-giuridica di sovranazionalità.</w:t>
            </w:r>
          </w:p>
          <w:p w14:paraId="6472A5ED" w14:textId="41824514" w:rsidR="00AF0C11" w:rsidRPr="00CF0C70" w:rsidRDefault="00AF0C11" w:rsidP="00AF0C11">
            <w:pPr>
              <w:jc w:val="both"/>
              <w:rPr>
                <w:color w:val="FF0000"/>
              </w:rPr>
            </w:pPr>
            <w:r w:rsidRPr="00CF0C70">
              <w:rPr>
                <w:color w:val="FF0000"/>
              </w:rPr>
              <w:t xml:space="preserve">Il progressivo perfezionamento della sovranazionalità nel processo c.d. di integrazione verticale (e idea del </w:t>
            </w:r>
            <w:r w:rsidRPr="00CF0C70">
              <w:rPr>
                <w:i/>
                <w:color w:val="FF0000"/>
              </w:rPr>
              <w:t>processo</w:t>
            </w:r>
            <w:r w:rsidRPr="00CF0C70">
              <w:rPr>
                <w:color w:val="FF0000"/>
              </w:rPr>
              <w:t xml:space="preserve"> di integrazione).</w:t>
            </w:r>
          </w:p>
          <w:p w14:paraId="3DA0E9A8" w14:textId="491C2B8C" w:rsidR="00AF0C11" w:rsidRPr="00CF0C70" w:rsidRDefault="00AF0C11" w:rsidP="00AF0C11">
            <w:pPr>
              <w:jc w:val="both"/>
              <w:rPr>
                <w:color w:val="FF0000"/>
              </w:rPr>
            </w:pPr>
          </w:p>
          <w:p w14:paraId="73AABE06" w14:textId="6D5181DA" w:rsidR="00AC67FA" w:rsidRPr="00B71D13" w:rsidRDefault="00AC67FA" w:rsidP="00AF0C11">
            <w:pPr>
              <w:jc w:val="both"/>
              <w:rPr>
                <w:sz w:val="28"/>
                <w:szCs w:val="28"/>
              </w:rPr>
            </w:pPr>
          </w:p>
        </w:tc>
      </w:tr>
      <w:tr w:rsidR="00AC67FA" w:rsidRPr="00B71D13" w14:paraId="66AC6006" w14:textId="77777777" w:rsidTr="00AC67FA">
        <w:tc>
          <w:tcPr>
            <w:tcW w:w="675" w:type="dxa"/>
            <w:shd w:val="clear" w:color="auto" w:fill="auto"/>
          </w:tcPr>
          <w:p w14:paraId="1F1A4EF0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F531EA2" w14:textId="33FB2E57" w:rsidR="00AC67FA" w:rsidRPr="00594107" w:rsidRDefault="007460C2" w:rsidP="00CD0C28">
            <w:pPr>
              <w:jc w:val="both"/>
            </w:pPr>
            <w:r>
              <w:t>7</w:t>
            </w:r>
            <w:r w:rsidR="00A41AD7">
              <w:t xml:space="preserve"> ottobre</w:t>
            </w:r>
            <w:r w:rsidR="00AC67FA">
              <w:t xml:space="preserve"> </w:t>
            </w:r>
          </w:p>
        </w:tc>
        <w:tc>
          <w:tcPr>
            <w:tcW w:w="1937" w:type="dxa"/>
          </w:tcPr>
          <w:p w14:paraId="4FECA84D" w14:textId="77777777" w:rsidR="005E4EF4" w:rsidRDefault="005E4EF4" w:rsidP="005E4EF4">
            <w:pPr>
              <w:jc w:val="both"/>
            </w:pPr>
            <w:r>
              <w:t>Introduzione</w:t>
            </w:r>
          </w:p>
          <w:p w14:paraId="42CB17B3" w14:textId="58C31AEC" w:rsidR="00AC67FA" w:rsidRPr="00AF59BC" w:rsidRDefault="00AC67FA" w:rsidP="0025665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60E89080" w14:textId="77777777" w:rsidR="00AF0C11" w:rsidRDefault="00AF0C11" w:rsidP="00AF0C11">
            <w:pPr>
              <w:jc w:val="both"/>
            </w:pPr>
            <w:r>
              <w:t>Le esigenze politiche e le idee alle origini del processo di integrazione europea e il metodo funzionalista nella Dichiarazione Schuman. Il fallimento della CED e l’istituzione di CEEA e CEE.</w:t>
            </w:r>
          </w:p>
          <w:p w14:paraId="7D75170B" w14:textId="31DDA40C" w:rsidR="00CC4769" w:rsidRDefault="00CC4769" w:rsidP="001A296C">
            <w:pPr>
              <w:jc w:val="both"/>
            </w:pPr>
            <w:r>
              <w:t>Il ruolo del metodo funzionalista nel processo di integrazione verticale.</w:t>
            </w:r>
          </w:p>
          <w:p w14:paraId="2F5D03AD" w14:textId="569FBCD5" w:rsidR="00CA5CB6" w:rsidRDefault="00CA5CB6" w:rsidP="001A296C">
            <w:pPr>
              <w:jc w:val="both"/>
            </w:pPr>
            <w:r>
              <w:t>Le principali tappe del processo di integrazione verticale</w:t>
            </w:r>
          </w:p>
          <w:p w14:paraId="0459089F" w14:textId="795046A5" w:rsidR="00AC67FA" w:rsidRPr="00AF59BC" w:rsidRDefault="00AC67FA" w:rsidP="00CA5CB6">
            <w:pPr>
              <w:jc w:val="both"/>
              <w:rPr>
                <w:sz w:val="28"/>
                <w:szCs w:val="28"/>
              </w:rPr>
            </w:pPr>
          </w:p>
        </w:tc>
      </w:tr>
      <w:tr w:rsidR="00AC67FA" w:rsidRPr="00B71D13" w14:paraId="189E6233" w14:textId="77777777" w:rsidTr="00AC67FA">
        <w:tc>
          <w:tcPr>
            <w:tcW w:w="675" w:type="dxa"/>
            <w:shd w:val="clear" w:color="auto" w:fill="auto"/>
          </w:tcPr>
          <w:p w14:paraId="7DECC315" w14:textId="77777777" w:rsidR="00AC67FA" w:rsidRPr="002560AD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F04F4F6" w14:textId="5D7BA68F" w:rsidR="00AC67FA" w:rsidRPr="002560AD" w:rsidRDefault="001D2B6F" w:rsidP="00AC67FA">
            <w:pPr>
              <w:jc w:val="both"/>
            </w:pPr>
            <w:r>
              <w:t>1</w:t>
            </w:r>
            <w:r w:rsidR="007460C2">
              <w:t>2</w:t>
            </w:r>
            <w:r>
              <w:t xml:space="preserve"> ottobre</w:t>
            </w:r>
          </w:p>
        </w:tc>
        <w:tc>
          <w:tcPr>
            <w:tcW w:w="1937" w:type="dxa"/>
          </w:tcPr>
          <w:p w14:paraId="7C3676C7" w14:textId="77777777" w:rsidR="00AC67FA" w:rsidRPr="00AF59BC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10902A31" w14:textId="52DD25B4" w:rsidR="00CA5CB6" w:rsidRDefault="00CA5CB6" w:rsidP="00CA5CB6">
            <w:pPr>
              <w:jc w:val="both"/>
            </w:pPr>
            <w:r>
              <w:t xml:space="preserve">Tappe del processo di integrazione orizzontale. </w:t>
            </w:r>
          </w:p>
          <w:p w14:paraId="05AF40FE" w14:textId="7F80C22E" w:rsidR="00CA5CB6" w:rsidRDefault="00CA5CB6" w:rsidP="00CA5CB6">
            <w:pPr>
              <w:jc w:val="both"/>
            </w:pPr>
            <w:r>
              <w:t>Adesione all’UE e ruolo dei valori comuni. Perdurante ruolo dei valori comuni nell’art. 7 TUE. Il recesso dall’UE.</w:t>
            </w:r>
          </w:p>
          <w:p w14:paraId="5077A268" w14:textId="7D0976CB" w:rsidR="00AC67FA" w:rsidRPr="00AF59BC" w:rsidRDefault="00AF0C11" w:rsidP="000D0CFA">
            <w:pPr>
              <w:jc w:val="both"/>
            </w:pPr>
            <w:r w:rsidRPr="00AF59BC">
              <w:t>La libera circolazione de</w:t>
            </w:r>
            <w:r>
              <w:t xml:space="preserve">lle merci: unione doganale e divieto di ostacoli di natura fiscale. </w:t>
            </w:r>
          </w:p>
        </w:tc>
      </w:tr>
      <w:tr w:rsidR="00AC67FA" w:rsidRPr="00B71D13" w14:paraId="120E9A85" w14:textId="77777777" w:rsidTr="00AC67FA">
        <w:tc>
          <w:tcPr>
            <w:tcW w:w="675" w:type="dxa"/>
            <w:shd w:val="clear" w:color="auto" w:fill="auto"/>
          </w:tcPr>
          <w:p w14:paraId="0F2A0005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594F69DA" w14:textId="1AC2EA68" w:rsidR="00AC67FA" w:rsidRPr="009058A9" w:rsidRDefault="001D2B6F" w:rsidP="001D2B6F">
            <w:pPr>
              <w:jc w:val="both"/>
            </w:pPr>
            <w:r>
              <w:t>1</w:t>
            </w:r>
            <w:r w:rsidR="007460C2">
              <w:t>3</w:t>
            </w:r>
            <w:r w:rsidR="00AC67FA">
              <w:t xml:space="preserve"> </w:t>
            </w:r>
            <w:r>
              <w:t>ottobre</w:t>
            </w:r>
            <w:r w:rsidR="00AC67FA" w:rsidRPr="002560AD">
              <w:t xml:space="preserve"> </w:t>
            </w:r>
          </w:p>
        </w:tc>
        <w:tc>
          <w:tcPr>
            <w:tcW w:w="1937" w:type="dxa"/>
          </w:tcPr>
          <w:p w14:paraId="569CA636" w14:textId="77777777" w:rsidR="00AC67FA" w:rsidRPr="001E55F7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52A15389" w14:textId="23F50C31" w:rsidR="00AC67FA" w:rsidRPr="00B71D13" w:rsidRDefault="00AF0C11" w:rsidP="003C24EE">
            <w:pPr>
              <w:jc w:val="both"/>
              <w:rPr>
                <w:sz w:val="28"/>
                <w:szCs w:val="28"/>
              </w:rPr>
            </w:pPr>
            <w:r w:rsidRPr="00AF59BC">
              <w:t>La libera circolazione de</w:t>
            </w:r>
            <w:r>
              <w:t xml:space="preserve">lle merci: divieto di restrizioni quantitative (misure distintamente e indistintamente applicabili). Principio di mutuo riconoscimento delle normative tecniche nazionali. </w:t>
            </w:r>
            <w:r w:rsidR="0069083B">
              <w:t>Eccezioni.</w:t>
            </w:r>
          </w:p>
        </w:tc>
      </w:tr>
      <w:tr w:rsidR="00AC67FA" w:rsidRPr="00B71D13" w14:paraId="4EA37411" w14:textId="77777777" w:rsidTr="00AC67FA">
        <w:tc>
          <w:tcPr>
            <w:tcW w:w="675" w:type="dxa"/>
            <w:shd w:val="clear" w:color="auto" w:fill="auto"/>
          </w:tcPr>
          <w:p w14:paraId="554A9B6F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2A39D73A" w14:textId="27666FFF" w:rsidR="00AC67FA" w:rsidRPr="006C36A3" w:rsidRDefault="001D2B6F" w:rsidP="005863A6">
            <w:pPr>
              <w:jc w:val="both"/>
            </w:pPr>
            <w:r>
              <w:t>1</w:t>
            </w:r>
            <w:r w:rsidR="007460C2">
              <w:t>4</w:t>
            </w:r>
            <w:r>
              <w:t xml:space="preserve"> ottobre</w:t>
            </w:r>
            <w:r w:rsidR="00AC67FA">
              <w:t xml:space="preserve"> </w:t>
            </w:r>
          </w:p>
        </w:tc>
        <w:tc>
          <w:tcPr>
            <w:tcW w:w="1937" w:type="dxa"/>
          </w:tcPr>
          <w:p w14:paraId="0802A71D" w14:textId="77777777" w:rsidR="00AC67FA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68D1AB3F" w14:textId="63C65F13" w:rsidR="00AC67FA" w:rsidRPr="00B71D13" w:rsidRDefault="00AF0C11" w:rsidP="0066282F">
            <w:pPr>
              <w:jc w:val="both"/>
              <w:rPr>
                <w:sz w:val="28"/>
                <w:szCs w:val="28"/>
              </w:rPr>
            </w:pPr>
            <w:r>
              <w:t>La libera circolazione de</w:t>
            </w:r>
            <w:r w:rsidRPr="00AF59BC">
              <w:t xml:space="preserve">i lavoratori: </w:t>
            </w:r>
            <w:r>
              <w:t xml:space="preserve">ambito di applicazione (nozione di lavoratore subordinato), applicazione dell’art. 45 TFUE anche ai datori di </w:t>
            </w:r>
            <w:r>
              <w:lastRenderedPageBreak/>
              <w:t xml:space="preserve">lavoro privati; </w:t>
            </w:r>
            <w:r w:rsidR="003A135B">
              <w:t xml:space="preserve">divieto di discriminazione sulla base della nazionalità diretta e indiretta, </w:t>
            </w:r>
            <w:r>
              <w:t xml:space="preserve">situazioni </w:t>
            </w:r>
            <w:r w:rsidR="003A135B">
              <w:t xml:space="preserve">NON </w:t>
            </w:r>
            <w:r>
              <w:t>puramente interne e ampliamento giurisprudenziale della relativa nozione</w:t>
            </w:r>
            <w:r w:rsidRPr="003A135B">
              <w:t xml:space="preserve"> </w:t>
            </w:r>
            <w:r w:rsidR="003A135B" w:rsidRPr="003A135B">
              <w:t>al fine di rimuovere gli ostacoli alla libera circolazione</w:t>
            </w:r>
            <w:r w:rsidR="003A135B">
              <w:t>.</w:t>
            </w:r>
          </w:p>
        </w:tc>
      </w:tr>
      <w:tr w:rsidR="00AC67FA" w:rsidRPr="00B71D13" w14:paraId="381BE92E" w14:textId="77777777" w:rsidTr="00AC67FA">
        <w:tc>
          <w:tcPr>
            <w:tcW w:w="675" w:type="dxa"/>
            <w:shd w:val="clear" w:color="auto" w:fill="auto"/>
          </w:tcPr>
          <w:p w14:paraId="6FA88465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560" w:type="dxa"/>
            <w:shd w:val="clear" w:color="auto" w:fill="auto"/>
          </w:tcPr>
          <w:p w14:paraId="2EEBF6D3" w14:textId="020E96DE" w:rsidR="00B1773D" w:rsidRPr="009058A9" w:rsidRDefault="007460C2" w:rsidP="005863A6">
            <w:pPr>
              <w:jc w:val="both"/>
            </w:pPr>
            <w:r>
              <w:t>19</w:t>
            </w:r>
            <w:r w:rsidR="001D2B6F">
              <w:t xml:space="preserve"> ottobre</w:t>
            </w:r>
          </w:p>
        </w:tc>
        <w:tc>
          <w:tcPr>
            <w:tcW w:w="1937" w:type="dxa"/>
          </w:tcPr>
          <w:p w14:paraId="2D68D84B" w14:textId="77777777" w:rsidR="00AC67FA" w:rsidRPr="001E55F7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2A3E6E58" w14:textId="24A5FD25" w:rsidR="00AC67FA" w:rsidRPr="00782D89" w:rsidRDefault="003A135B" w:rsidP="006162C9">
            <w:pPr>
              <w:jc w:val="both"/>
            </w:pPr>
            <w:r w:rsidRPr="003A135B">
              <w:t>L’amm</w:t>
            </w:r>
            <w:r w:rsidR="00FA79BD">
              <w:t>issibilità delle discriminazioni</w:t>
            </w:r>
            <w:r w:rsidRPr="003A135B">
              <w:t xml:space="preserve"> alla rovescio nel diritto UE e loro neutralizzazione nella Legge 234/2012.</w:t>
            </w:r>
            <w:r>
              <w:t xml:space="preserve"> </w:t>
            </w:r>
            <w:r w:rsidR="00AF0C11" w:rsidRPr="001E55F7">
              <w:t>L</w:t>
            </w:r>
            <w:r w:rsidR="00AF0C11">
              <w:t xml:space="preserve">a libertà di stabilimento e la libera </w:t>
            </w:r>
            <w:r w:rsidR="00AF0C11" w:rsidRPr="001E55F7">
              <w:t>circolazione de</w:t>
            </w:r>
            <w:r w:rsidR="00AF0C11">
              <w:t xml:space="preserve">i servizi: ambito di applicazione e distinzioni. Stabilimento a titolo primario e a titolo secondario. </w:t>
            </w:r>
            <w:r w:rsidR="00114461">
              <w:t xml:space="preserve">La creazione di modelli societari nel diritto dell’UE. </w:t>
            </w:r>
            <w:r w:rsidR="00AF0C11">
              <w:t xml:space="preserve">Fenomenologie della libera circolazione dei servizi. </w:t>
            </w:r>
          </w:p>
        </w:tc>
      </w:tr>
      <w:tr w:rsidR="00AC67FA" w:rsidRPr="00B71D13" w14:paraId="0E7A64B0" w14:textId="77777777" w:rsidTr="00AC67FA">
        <w:tc>
          <w:tcPr>
            <w:tcW w:w="675" w:type="dxa"/>
            <w:shd w:val="clear" w:color="auto" w:fill="auto"/>
          </w:tcPr>
          <w:p w14:paraId="21CD60EE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5F0C4E6B" w14:textId="1B86E720" w:rsidR="00B1773D" w:rsidRDefault="001D2B6F" w:rsidP="00AC67FA">
            <w:pPr>
              <w:jc w:val="both"/>
            </w:pPr>
            <w:r>
              <w:t>2</w:t>
            </w:r>
            <w:r w:rsidR="007460C2">
              <w:t>0</w:t>
            </w:r>
            <w:r>
              <w:t xml:space="preserve"> ottobre</w:t>
            </w:r>
          </w:p>
          <w:p w14:paraId="76295568" w14:textId="77777777" w:rsidR="00B1773D" w:rsidRPr="006C36A3" w:rsidRDefault="00B1773D" w:rsidP="00AC67FA">
            <w:pPr>
              <w:jc w:val="both"/>
            </w:pPr>
          </w:p>
        </w:tc>
        <w:tc>
          <w:tcPr>
            <w:tcW w:w="1937" w:type="dxa"/>
          </w:tcPr>
          <w:p w14:paraId="2ABE5E42" w14:textId="77777777" w:rsidR="00AC67FA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6432DDF8" w14:textId="13EEB3AA" w:rsidR="00AC67FA" w:rsidRPr="00B71D13" w:rsidRDefault="00AF0C11" w:rsidP="00FA79BD">
            <w:pPr>
              <w:jc w:val="both"/>
              <w:rPr>
                <w:sz w:val="28"/>
                <w:szCs w:val="28"/>
              </w:rPr>
            </w:pPr>
            <w:r>
              <w:t>Approfondimenti sugli ostacoli vietati alla libertà di stabilimento e alla libera circolazione dei servizi e sulle deroghe ai relativi divieti</w:t>
            </w:r>
            <w:r w:rsidR="00FA79BD">
              <w:t>: misure direttamente o indirettamente discriminatorie, misure meramente restrittive.</w:t>
            </w:r>
            <w:r w:rsidR="00111143">
              <w:t xml:space="preserve"> </w:t>
            </w:r>
            <w:r>
              <w:t>Il trattamento dei lavoratori dipendenti di società erogatrici di servizi in regime di libera circolazione – c.d. distacco dei lavoratori nell’ambito di una prestazione di servizi (</w:t>
            </w:r>
            <w:r>
              <w:rPr>
                <w:i/>
              </w:rPr>
              <w:t xml:space="preserve">dumping </w:t>
            </w:r>
            <w:r>
              <w:t xml:space="preserve">sociale nell’UE?) </w:t>
            </w:r>
          </w:p>
        </w:tc>
      </w:tr>
      <w:tr w:rsidR="00AC67FA" w:rsidRPr="00B71D13" w14:paraId="789F5EA2" w14:textId="77777777" w:rsidTr="00AC67FA">
        <w:tc>
          <w:tcPr>
            <w:tcW w:w="675" w:type="dxa"/>
            <w:shd w:val="clear" w:color="auto" w:fill="auto"/>
          </w:tcPr>
          <w:p w14:paraId="08757581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1D2986DE" w14:textId="1C81862F" w:rsidR="00AC67FA" w:rsidRDefault="001D2B6F" w:rsidP="005863A6">
            <w:pPr>
              <w:jc w:val="both"/>
            </w:pPr>
            <w:r>
              <w:t>2</w:t>
            </w:r>
            <w:r w:rsidR="007460C2">
              <w:t>1</w:t>
            </w:r>
            <w:r>
              <w:t xml:space="preserve"> ottobre</w:t>
            </w:r>
          </w:p>
          <w:p w14:paraId="5D27C48B" w14:textId="77777777" w:rsidR="00AC67FA" w:rsidRPr="00403E94" w:rsidRDefault="00AC67FA" w:rsidP="005863A6">
            <w:pPr>
              <w:jc w:val="both"/>
            </w:pPr>
          </w:p>
        </w:tc>
        <w:tc>
          <w:tcPr>
            <w:tcW w:w="1937" w:type="dxa"/>
          </w:tcPr>
          <w:p w14:paraId="59ABF6CA" w14:textId="77777777" w:rsidR="00AC67FA" w:rsidRPr="00594107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35278B9C" w14:textId="5707C404" w:rsidR="00454FEF" w:rsidRDefault="00AF0C11" w:rsidP="00454FEF">
            <w:pPr>
              <w:jc w:val="both"/>
            </w:pPr>
            <w:r>
              <w:t xml:space="preserve">Misure di integrazione positiva in tema di libertà di stabilimento e libera circolazione dei servizi: riconoscimento delle qualifiche; </w:t>
            </w:r>
            <w:r w:rsidR="00FA79BD">
              <w:t>riconoscimento della qualifica di avvocato</w:t>
            </w:r>
            <w:r>
              <w:t>; direttiva “Bolkestein”.</w:t>
            </w:r>
            <w:r w:rsidR="00454FEF">
              <w:t xml:space="preserve"> </w:t>
            </w:r>
          </w:p>
          <w:p w14:paraId="4923AC8C" w14:textId="77777777" w:rsidR="00AC67FA" w:rsidRPr="00B71D13" w:rsidRDefault="00AC67FA" w:rsidP="00DD3928">
            <w:pPr>
              <w:jc w:val="both"/>
              <w:rPr>
                <w:szCs w:val="28"/>
              </w:rPr>
            </w:pPr>
          </w:p>
        </w:tc>
      </w:tr>
      <w:tr w:rsidR="00AC67FA" w:rsidRPr="00B71D13" w14:paraId="3F95AA1B" w14:textId="77777777" w:rsidTr="00AC67FA">
        <w:tc>
          <w:tcPr>
            <w:tcW w:w="675" w:type="dxa"/>
            <w:shd w:val="clear" w:color="auto" w:fill="auto"/>
          </w:tcPr>
          <w:p w14:paraId="14FE5CA6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7D350014" w14:textId="5A63077E" w:rsidR="00B1773D" w:rsidRDefault="001D2B6F" w:rsidP="005863A6">
            <w:pPr>
              <w:jc w:val="both"/>
            </w:pPr>
            <w:r>
              <w:t>2</w:t>
            </w:r>
            <w:r w:rsidR="007460C2">
              <w:t>6</w:t>
            </w:r>
            <w:r>
              <w:t xml:space="preserve"> ottobre</w:t>
            </w:r>
          </w:p>
          <w:p w14:paraId="7550ECCF" w14:textId="77777777" w:rsidR="00B1773D" w:rsidRDefault="00B1773D" w:rsidP="005863A6">
            <w:pPr>
              <w:jc w:val="both"/>
            </w:pPr>
          </w:p>
        </w:tc>
        <w:tc>
          <w:tcPr>
            <w:tcW w:w="1937" w:type="dxa"/>
          </w:tcPr>
          <w:p w14:paraId="3C99B09E" w14:textId="77777777" w:rsidR="00AC67FA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6F197B22" w14:textId="77777777" w:rsidR="00AC67FA" w:rsidRDefault="008340BF" w:rsidP="00961733">
            <w:pPr>
              <w:jc w:val="both"/>
            </w:pPr>
            <w:r>
              <w:t xml:space="preserve">La cittadinanza europea </w:t>
            </w:r>
          </w:p>
        </w:tc>
      </w:tr>
      <w:tr w:rsidR="00AC67FA" w:rsidRPr="00B71D13" w14:paraId="17291653" w14:textId="77777777" w:rsidTr="00AC67FA">
        <w:tc>
          <w:tcPr>
            <w:tcW w:w="675" w:type="dxa"/>
            <w:shd w:val="clear" w:color="auto" w:fill="auto"/>
          </w:tcPr>
          <w:p w14:paraId="6BABB73B" w14:textId="77777777" w:rsidR="00AC67FA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14:paraId="35A14214" w14:textId="24235EDB" w:rsidR="00B1773D" w:rsidRDefault="00AC67FA" w:rsidP="001D2B6F">
            <w:pPr>
              <w:jc w:val="both"/>
            </w:pPr>
            <w:r>
              <w:t>2</w:t>
            </w:r>
            <w:r w:rsidR="001D2B6F">
              <w:t>8 ottobre</w:t>
            </w:r>
          </w:p>
          <w:p w14:paraId="0670C59F" w14:textId="77777777" w:rsidR="00AC67FA" w:rsidRPr="00EA6B0F" w:rsidRDefault="00AC67FA" w:rsidP="005863A6">
            <w:pPr>
              <w:jc w:val="both"/>
            </w:pPr>
            <w:r w:rsidRPr="00EA6B0F">
              <w:t xml:space="preserve"> </w:t>
            </w:r>
          </w:p>
        </w:tc>
        <w:tc>
          <w:tcPr>
            <w:tcW w:w="1937" w:type="dxa"/>
          </w:tcPr>
          <w:p w14:paraId="2F5A1BC3" w14:textId="77777777" w:rsidR="00AC67FA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0CE70EA2" w14:textId="559F5FA6" w:rsidR="00961733" w:rsidRPr="00090E2B" w:rsidRDefault="00AF0C11" w:rsidP="00EB61FA">
            <w:pPr>
              <w:jc w:val="both"/>
            </w:pPr>
            <w:r>
              <w:t>La cittadinanza europea</w:t>
            </w:r>
          </w:p>
        </w:tc>
      </w:tr>
      <w:tr w:rsidR="00AC67FA" w:rsidRPr="00B71D13" w14:paraId="2E39ECCF" w14:textId="77777777" w:rsidTr="00AC67FA">
        <w:tc>
          <w:tcPr>
            <w:tcW w:w="675" w:type="dxa"/>
            <w:shd w:val="clear" w:color="auto" w:fill="auto"/>
          </w:tcPr>
          <w:p w14:paraId="1E4A2DD8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14:paraId="1ECD7A15" w14:textId="0F88735A" w:rsidR="00B1773D" w:rsidRDefault="007460C2" w:rsidP="005863A6">
            <w:pPr>
              <w:jc w:val="both"/>
            </w:pPr>
            <w:r>
              <w:t>2 novembre</w:t>
            </w:r>
          </w:p>
          <w:p w14:paraId="4BD13D76" w14:textId="77777777" w:rsidR="00AC67FA" w:rsidRPr="00EA6B0F" w:rsidRDefault="00AC67FA" w:rsidP="005863A6">
            <w:pPr>
              <w:jc w:val="both"/>
              <w:rPr>
                <w:b/>
              </w:rPr>
            </w:pPr>
          </w:p>
        </w:tc>
        <w:tc>
          <w:tcPr>
            <w:tcW w:w="1937" w:type="dxa"/>
          </w:tcPr>
          <w:p w14:paraId="352FBCCC" w14:textId="77777777" w:rsidR="00AC67FA" w:rsidRDefault="008340BF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036AAB4A" w14:textId="77777777" w:rsidR="00AC67FA" w:rsidRPr="00394AFB" w:rsidRDefault="008340BF" w:rsidP="008340BF">
            <w:pPr>
              <w:jc w:val="both"/>
              <w:rPr>
                <w:i/>
                <w:sz w:val="28"/>
                <w:szCs w:val="28"/>
              </w:rPr>
            </w:pPr>
            <w:r>
              <w:t>La libera circolazione dei capitali e pagamenti</w:t>
            </w:r>
          </w:p>
        </w:tc>
      </w:tr>
      <w:tr w:rsidR="00AC67FA" w:rsidRPr="00B71D13" w14:paraId="6AE86989" w14:textId="77777777" w:rsidTr="00AC67FA">
        <w:tc>
          <w:tcPr>
            <w:tcW w:w="675" w:type="dxa"/>
            <w:shd w:val="clear" w:color="auto" w:fill="auto"/>
          </w:tcPr>
          <w:p w14:paraId="7F3E7A24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14:paraId="1AE0B915" w14:textId="534C9ABA" w:rsidR="00A130C5" w:rsidRPr="000460FA" w:rsidRDefault="007460C2" w:rsidP="00AC67FA">
            <w:pPr>
              <w:jc w:val="both"/>
            </w:pPr>
            <w:r w:rsidRPr="000460FA">
              <w:t xml:space="preserve">3 </w:t>
            </w:r>
            <w:r w:rsidR="001D2B6F" w:rsidRPr="000460FA">
              <w:t>novembre</w:t>
            </w:r>
          </w:p>
          <w:p w14:paraId="3A2913CD" w14:textId="2616C9E8" w:rsidR="00AC67FA" w:rsidRPr="00594107" w:rsidRDefault="00AC67FA" w:rsidP="00AC67FA">
            <w:pPr>
              <w:jc w:val="both"/>
            </w:pPr>
          </w:p>
        </w:tc>
        <w:tc>
          <w:tcPr>
            <w:tcW w:w="1937" w:type="dxa"/>
          </w:tcPr>
          <w:p w14:paraId="54E969A7" w14:textId="72EA4185" w:rsidR="00AC67FA" w:rsidRPr="00A92F5A" w:rsidRDefault="000460FA" w:rsidP="00256650">
            <w:pPr>
              <w:jc w:val="both"/>
              <w:rPr>
                <w:b/>
                <w:bCs/>
              </w:rPr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49C39E9F" w14:textId="77777777" w:rsidR="000460FA" w:rsidRPr="001C0562" w:rsidRDefault="00AC67FA" w:rsidP="000460FA">
            <w:pPr>
              <w:jc w:val="both"/>
              <w:rPr>
                <w:b/>
                <w:sz w:val="32"/>
                <w:szCs w:val="32"/>
              </w:rPr>
            </w:pPr>
            <w:r>
              <w:t xml:space="preserve">  </w:t>
            </w:r>
            <w:r w:rsidR="000460FA">
              <w:t>Il Trattato come costituzione dell’ordinamento europeo – Procedure di modifica dei Trattati</w:t>
            </w:r>
          </w:p>
          <w:p w14:paraId="1986FEC4" w14:textId="576A0A36" w:rsidR="00AC67FA" w:rsidRPr="00711405" w:rsidRDefault="00AC67FA" w:rsidP="000460FA">
            <w:pPr>
              <w:jc w:val="both"/>
              <w:rPr>
                <w:sz w:val="28"/>
                <w:szCs w:val="28"/>
              </w:rPr>
            </w:pPr>
          </w:p>
        </w:tc>
      </w:tr>
      <w:tr w:rsidR="00AC67FA" w:rsidRPr="00B71D13" w14:paraId="4F2B3BA7" w14:textId="77777777" w:rsidTr="00AC67FA">
        <w:tc>
          <w:tcPr>
            <w:tcW w:w="675" w:type="dxa"/>
            <w:shd w:val="clear" w:color="auto" w:fill="auto"/>
          </w:tcPr>
          <w:p w14:paraId="71259FC8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14:paraId="4B6FB4F7" w14:textId="26B053E8" w:rsidR="00B1773D" w:rsidRPr="00F538AE" w:rsidRDefault="007460C2" w:rsidP="00256650">
            <w:pPr>
              <w:jc w:val="both"/>
            </w:pPr>
            <w:r>
              <w:t>9</w:t>
            </w:r>
            <w:r w:rsidR="001D2B6F">
              <w:t xml:space="preserve"> novembre</w:t>
            </w:r>
            <w:r w:rsidR="00A130C5">
              <w:t xml:space="preserve"> </w:t>
            </w:r>
          </w:p>
          <w:p w14:paraId="177E4492" w14:textId="77777777" w:rsidR="00AC67FA" w:rsidRPr="00726EA6" w:rsidRDefault="00AC67FA" w:rsidP="00256650">
            <w:pPr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1937" w:type="dxa"/>
          </w:tcPr>
          <w:p w14:paraId="62194A89" w14:textId="77777777" w:rsidR="00AC67FA" w:rsidRDefault="00AC67FA" w:rsidP="00256650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48A9CE0F" w14:textId="595FE74F" w:rsidR="000460FA" w:rsidRDefault="000460FA" w:rsidP="000460FA">
            <w:pPr>
              <w:jc w:val="both"/>
            </w:pPr>
            <w:r>
              <w:t xml:space="preserve">Il principio di attribuzione (e la sua giustiziabilità) e le competenze dell’Unione. </w:t>
            </w:r>
            <w:r w:rsidR="00DC17FD">
              <w:t xml:space="preserve">Tipologie di competenze. </w:t>
            </w:r>
            <w:r w:rsidR="00403388">
              <w:t>C</w:t>
            </w:r>
            <w:r>
              <w:t>lausola di flessibilità</w:t>
            </w:r>
            <w:r w:rsidR="00403388">
              <w:t xml:space="preserve"> e libertà degli Stati di preferire ad essa la stipulazione di trattati</w:t>
            </w:r>
            <w:r>
              <w:t xml:space="preserve"> </w:t>
            </w:r>
            <w:r w:rsidR="00403388">
              <w:t>tra di loro (esempio del Trattato MES)</w:t>
            </w:r>
            <w:r>
              <w:t>.</w:t>
            </w:r>
          </w:p>
          <w:p w14:paraId="56211B90" w14:textId="71195C7F" w:rsidR="00AC67FA" w:rsidRPr="00DB5A26" w:rsidRDefault="000460FA" w:rsidP="00DC17FD">
            <w:pPr>
              <w:jc w:val="both"/>
            </w:pPr>
            <w:r>
              <w:t>L</w:t>
            </w:r>
            <w:r w:rsidR="00DC17FD">
              <w:t>’esercizio delle competenze in modalità geometria variabile, a mezzo dell</w:t>
            </w:r>
            <w:r>
              <w:t>a cooperazione rafforzata.</w:t>
            </w:r>
          </w:p>
        </w:tc>
      </w:tr>
      <w:tr w:rsidR="00AC67FA" w:rsidRPr="00B71D13" w14:paraId="38D0FBFB" w14:textId="77777777" w:rsidTr="00AC67FA">
        <w:tc>
          <w:tcPr>
            <w:tcW w:w="675" w:type="dxa"/>
            <w:shd w:val="clear" w:color="auto" w:fill="auto"/>
          </w:tcPr>
          <w:p w14:paraId="489C556D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14:paraId="308615AF" w14:textId="444130A4" w:rsidR="00AC67FA" w:rsidRPr="00594107" w:rsidRDefault="007460C2" w:rsidP="005863A6">
            <w:pPr>
              <w:jc w:val="both"/>
            </w:pPr>
            <w:r>
              <w:t>11</w:t>
            </w:r>
            <w:r w:rsidR="001D2B6F">
              <w:t xml:space="preserve"> novembre</w:t>
            </w:r>
            <w:r w:rsidR="00AC67FA" w:rsidRPr="00F538AE">
              <w:t xml:space="preserve"> </w:t>
            </w:r>
          </w:p>
        </w:tc>
        <w:tc>
          <w:tcPr>
            <w:tcW w:w="1937" w:type="dxa"/>
          </w:tcPr>
          <w:p w14:paraId="22FAA14F" w14:textId="77777777" w:rsidR="00AC67FA" w:rsidRDefault="00AC67FA" w:rsidP="00256650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040B1929" w14:textId="4D9C8B97" w:rsidR="00A92F5A" w:rsidRPr="00DB5A26" w:rsidRDefault="00DC17FD" w:rsidP="00DC17FD">
            <w:pPr>
              <w:jc w:val="both"/>
            </w:pPr>
            <w:r>
              <w:t xml:space="preserve">L’integrazione differenziata tramite trattati esterni (esempio del Trattato MES). </w:t>
            </w:r>
            <w:r w:rsidR="000460FA">
              <w:t>Principi di sussidiarietà e proporzionalità</w:t>
            </w:r>
            <w:r>
              <w:t xml:space="preserve"> (e procedura politica di controllo)</w:t>
            </w:r>
            <w:r w:rsidR="000460FA">
              <w:t>. Regolamenti, direttive e decisioni. Uniformità vs. armonizzazione.</w:t>
            </w:r>
          </w:p>
        </w:tc>
      </w:tr>
      <w:tr w:rsidR="00AC67FA" w:rsidRPr="00B71D13" w14:paraId="4040C4A4" w14:textId="77777777" w:rsidTr="00AC67FA">
        <w:tc>
          <w:tcPr>
            <w:tcW w:w="675" w:type="dxa"/>
            <w:shd w:val="clear" w:color="auto" w:fill="auto"/>
          </w:tcPr>
          <w:p w14:paraId="445FADF7" w14:textId="77777777" w:rsidR="00AC67FA" w:rsidRDefault="00AC67FA" w:rsidP="00256650">
            <w:pPr>
              <w:jc w:val="both"/>
              <w:rPr>
                <w:sz w:val="28"/>
                <w:szCs w:val="28"/>
              </w:rPr>
            </w:pPr>
            <w:r w:rsidRPr="00A461D1">
              <w:rPr>
                <w:sz w:val="28"/>
                <w:szCs w:val="28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14:paraId="25A1B825" w14:textId="60DD8904" w:rsidR="00AC67FA" w:rsidRDefault="007460C2" w:rsidP="005863A6">
            <w:pPr>
              <w:jc w:val="both"/>
            </w:pPr>
            <w:r>
              <w:t>16</w:t>
            </w:r>
            <w:r w:rsidR="001D2B6F">
              <w:t xml:space="preserve"> novembre</w:t>
            </w:r>
          </w:p>
          <w:p w14:paraId="48222DFF" w14:textId="77777777" w:rsidR="00AC67FA" w:rsidRPr="00F538AE" w:rsidRDefault="00AC67FA" w:rsidP="00A72DB0">
            <w:pPr>
              <w:jc w:val="both"/>
            </w:pPr>
          </w:p>
        </w:tc>
        <w:tc>
          <w:tcPr>
            <w:tcW w:w="1937" w:type="dxa"/>
          </w:tcPr>
          <w:p w14:paraId="624B5F35" w14:textId="77777777" w:rsidR="00AC67FA" w:rsidRDefault="00AC67FA" w:rsidP="00256650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1CD40B78" w14:textId="09A8E4E3" w:rsidR="00A90559" w:rsidRDefault="00A90559" w:rsidP="000460F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Libertà degli Stati, nell’adempimento delle direttive, riguardo alla forma e ai mezzi.</w:t>
            </w:r>
          </w:p>
          <w:p w14:paraId="4AD8C1E9" w14:textId="45BDC8FA" w:rsidR="000460FA" w:rsidRDefault="000460FA" w:rsidP="000460FA">
            <w:pPr>
              <w:jc w:val="both"/>
            </w:pPr>
            <w:r>
              <w:rPr>
                <w:szCs w:val="28"/>
              </w:rPr>
              <w:t xml:space="preserve">La disciplina dell’attuazione degli obblighi derivanti </w:t>
            </w:r>
            <w:r>
              <w:rPr>
                <w:szCs w:val="28"/>
              </w:rPr>
              <w:lastRenderedPageBreak/>
              <w:t>dal diritto UE in Italia secondo la legge 234/2012</w:t>
            </w:r>
            <w:r>
              <w:t>.</w:t>
            </w:r>
          </w:p>
          <w:p w14:paraId="009070B7" w14:textId="6058C879" w:rsidR="00AC67FA" w:rsidRDefault="00AC67FA" w:rsidP="00EC1A8C">
            <w:pPr>
              <w:jc w:val="both"/>
              <w:rPr>
                <w:szCs w:val="28"/>
              </w:rPr>
            </w:pPr>
          </w:p>
        </w:tc>
      </w:tr>
      <w:tr w:rsidR="00AC67FA" w:rsidRPr="00B71D13" w14:paraId="3E4AC74E" w14:textId="77777777" w:rsidTr="00AC67FA">
        <w:tc>
          <w:tcPr>
            <w:tcW w:w="675" w:type="dxa"/>
            <w:shd w:val="clear" w:color="auto" w:fill="auto"/>
          </w:tcPr>
          <w:p w14:paraId="0FC4AF35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560" w:type="dxa"/>
            <w:shd w:val="clear" w:color="auto" w:fill="auto"/>
          </w:tcPr>
          <w:p w14:paraId="07824B37" w14:textId="43390EDD" w:rsidR="00AC67FA" w:rsidRPr="000460FA" w:rsidRDefault="001D2B6F" w:rsidP="00A72DB0">
            <w:pPr>
              <w:jc w:val="both"/>
              <w:rPr>
                <w:b/>
              </w:rPr>
            </w:pPr>
            <w:r w:rsidRPr="000460FA">
              <w:rPr>
                <w:b/>
              </w:rPr>
              <w:t>1</w:t>
            </w:r>
            <w:r w:rsidR="007460C2" w:rsidRPr="000460FA">
              <w:rPr>
                <w:b/>
              </w:rPr>
              <w:t>7</w:t>
            </w:r>
            <w:r w:rsidRPr="000460FA">
              <w:rPr>
                <w:b/>
              </w:rPr>
              <w:t xml:space="preserve"> novembre</w:t>
            </w:r>
            <w:r w:rsidR="00AC67FA" w:rsidRPr="000460FA">
              <w:rPr>
                <w:b/>
              </w:rPr>
              <w:t xml:space="preserve"> </w:t>
            </w:r>
          </w:p>
        </w:tc>
        <w:tc>
          <w:tcPr>
            <w:tcW w:w="1937" w:type="dxa"/>
          </w:tcPr>
          <w:p w14:paraId="2C8C30FB" w14:textId="1450982A" w:rsidR="00AC67FA" w:rsidRDefault="000460FA" w:rsidP="000460FA">
            <w:pPr>
              <w:jc w:val="both"/>
            </w:pPr>
            <w:r w:rsidRPr="00A92F5A">
              <w:rPr>
                <w:b/>
                <w:bCs/>
              </w:rPr>
              <w:t>PROVA INTERMEDIA</w:t>
            </w:r>
            <w:r>
              <w:rPr>
                <w:b/>
                <w:bCs/>
              </w:rPr>
              <w:t xml:space="preserve"> n. 1</w:t>
            </w:r>
            <w:r w:rsidRPr="00A92F5A">
              <w:rPr>
                <w:b/>
                <w:bCs/>
              </w:rPr>
              <w:t xml:space="preserve"> e sua discussione</w:t>
            </w:r>
            <w:r>
              <w:t xml:space="preserve"> </w:t>
            </w:r>
          </w:p>
        </w:tc>
        <w:tc>
          <w:tcPr>
            <w:tcW w:w="5575" w:type="dxa"/>
            <w:shd w:val="clear" w:color="auto" w:fill="auto"/>
          </w:tcPr>
          <w:p w14:paraId="43E4DEF9" w14:textId="1A169B1A" w:rsidR="00AC67FA" w:rsidRPr="00B71D13" w:rsidRDefault="000460FA" w:rsidP="0066282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Lezioni 1</w:t>
            </w:r>
            <w:r w:rsidRPr="001C0562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>12</w:t>
            </w:r>
          </w:p>
        </w:tc>
      </w:tr>
      <w:tr w:rsidR="00AC67FA" w:rsidRPr="00A461D1" w14:paraId="6DB82C7B" w14:textId="77777777" w:rsidTr="00AC67FA">
        <w:tc>
          <w:tcPr>
            <w:tcW w:w="675" w:type="dxa"/>
            <w:shd w:val="clear" w:color="auto" w:fill="auto"/>
          </w:tcPr>
          <w:p w14:paraId="55CCD4CD" w14:textId="77777777" w:rsidR="00AC67FA" w:rsidRPr="00A461D1" w:rsidRDefault="00AC67FA" w:rsidP="00256650">
            <w:pPr>
              <w:jc w:val="both"/>
              <w:rPr>
                <w:sz w:val="28"/>
                <w:szCs w:val="28"/>
              </w:rPr>
            </w:pPr>
            <w:r w:rsidRPr="00A461D1">
              <w:rPr>
                <w:sz w:val="28"/>
                <w:szCs w:val="28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14:paraId="2E0C91AB" w14:textId="26C232C8" w:rsidR="00AC67FA" w:rsidRDefault="001D2B6F" w:rsidP="005863A6">
            <w:pPr>
              <w:jc w:val="both"/>
            </w:pPr>
            <w:r>
              <w:t>1</w:t>
            </w:r>
            <w:r w:rsidR="007460C2">
              <w:t>8</w:t>
            </w:r>
            <w:r>
              <w:t xml:space="preserve"> novembre</w:t>
            </w:r>
            <w:r w:rsidR="00AC67FA" w:rsidRPr="00A461D1">
              <w:t xml:space="preserve"> </w:t>
            </w:r>
          </w:p>
          <w:p w14:paraId="333D14C1" w14:textId="2CDF1520" w:rsidR="007164B5" w:rsidRPr="00A461D1" w:rsidRDefault="007164B5" w:rsidP="005863A6">
            <w:pPr>
              <w:jc w:val="both"/>
            </w:pPr>
          </w:p>
        </w:tc>
        <w:tc>
          <w:tcPr>
            <w:tcW w:w="1937" w:type="dxa"/>
          </w:tcPr>
          <w:p w14:paraId="4951FC77" w14:textId="5CD04E67" w:rsidR="00AC67FA" w:rsidRPr="00A461D1" w:rsidRDefault="00A92F5A" w:rsidP="00256650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77B39B66" w14:textId="77777777" w:rsidR="00A92F5A" w:rsidRPr="00A461D1" w:rsidRDefault="00A92F5A" w:rsidP="00A92F5A">
            <w:pPr>
              <w:jc w:val="both"/>
            </w:pPr>
            <w:r>
              <w:t>L’efficacia diretta delle direttive e l’obbligo di interpretazione del diritto interno in senso conforme alle stesse.</w:t>
            </w:r>
          </w:p>
          <w:p w14:paraId="2F01A8DF" w14:textId="77777777" w:rsidR="00AC67FA" w:rsidRPr="00A461D1" w:rsidRDefault="00AC67FA" w:rsidP="008340B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C67FA" w:rsidRPr="00A461D1" w14:paraId="6564EFD9" w14:textId="77777777" w:rsidTr="00AC67FA">
        <w:tc>
          <w:tcPr>
            <w:tcW w:w="675" w:type="dxa"/>
            <w:shd w:val="clear" w:color="auto" w:fill="auto"/>
          </w:tcPr>
          <w:p w14:paraId="4D8F50BC" w14:textId="77777777" w:rsidR="00AC67FA" w:rsidRPr="00A461D1" w:rsidRDefault="00AC67FA" w:rsidP="00256650">
            <w:pPr>
              <w:jc w:val="both"/>
              <w:rPr>
                <w:sz w:val="28"/>
                <w:szCs w:val="28"/>
              </w:rPr>
            </w:pPr>
            <w:r w:rsidRPr="00A461D1">
              <w:rPr>
                <w:sz w:val="28"/>
                <w:szCs w:val="28"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14:paraId="0E19256D" w14:textId="69064BA9" w:rsidR="00AC67FA" w:rsidRPr="00A461D1" w:rsidRDefault="007460C2" w:rsidP="005863A6">
            <w:pPr>
              <w:jc w:val="both"/>
            </w:pPr>
            <w:r>
              <w:t>23</w:t>
            </w:r>
            <w:r w:rsidR="001D2B6F">
              <w:t xml:space="preserve"> novembre</w:t>
            </w:r>
            <w:r w:rsidR="00AC67FA" w:rsidRPr="00A461D1">
              <w:t xml:space="preserve"> </w:t>
            </w:r>
          </w:p>
        </w:tc>
        <w:tc>
          <w:tcPr>
            <w:tcW w:w="1937" w:type="dxa"/>
          </w:tcPr>
          <w:p w14:paraId="75BD7400" w14:textId="77777777" w:rsidR="00AC67FA" w:rsidRPr="00A461D1" w:rsidRDefault="006162C9" w:rsidP="00256650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3BFC0AD4" w14:textId="77777777" w:rsidR="00A92F5A" w:rsidRPr="00A461D1" w:rsidRDefault="00A92F5A" w:rsidP="00A92F5A">
            <w:pPr>
              <w:jc w:val="both"/>
            </w:pPr>
            <w:r>
              <w:t>L’efficacia diretta delle direttive e l’obbligo di interpretazione del diritto interno in senso conforme alle stesse.</w:t>
            </w:r>
          </w:p>
          <w:p w14:paraId="20C5F56C" w14:textId="77777777" w:rsidR="00AC67FA" w:rsidRPr="00A461D1" w:rsidRDefault="00AC67FA" w:rsidP="0066282F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AC67FA" w:rsidRPr="00A461D1" w14:paraId="31951E08" w14:textId="77777777" w:rsidTr="00AC67FA">
        <w:tc>
          <w:tcPr>
            <w:tcW w:w="675" w:type="dxa"/>
            <w:shd w:val="clear" w:color="auto" w:fill="auto"/>
          </w:tcPr>
          <w:p w14:paraId="6C5239D6" w14:textId="77777777" w:rsidR="00AC67FA" w:rsidRPr="00A461D1" w:rsidRDefault="00AC67FA" w:rsidP="00256650">
            <w:pPr>
              <w:jc w:val="both"/>
              <w:rPr>
                <w:sz w:val="28"/>
                <w:szCs w:val="28"/>
              </w:rPr>
            </w:pPr>
            <w:r w:rsidRPr="00A461D1">
              <w:rPr>
                <w:sz w:val="28"/>
                <w:szCs w:val="28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14:paraId="2981B710" w14:textId="109B6B7F" w:rsidR="00AC67FA" w:rsidRPr="00A461D1" w:rsidRDefault="007460C2" w:rsidP="009E2D58">
            <w:pPr>
              <w:jc w:val="both"/>
            </w:pPr>
            <w:r>
              <w:t>2</w:t>
            </w:r>
            <w:r w:rsidR="009E2D58">
              <w:t>4</w:t>
            </w:r>
            <w:r w:rsidR="001D2B6F">
              <w:t xml:space="preserve"> novembre</w:t>
            </w:r>
            <w:r w:rsidR="00AC67FA" w:rsidRPr="00A461D1">
              <w:t xml:space="preserve"> </w:t>
            </w:r>
          </w:p>
        </w:tc>
        <w:tc>
          <w:tcPr>
            <w:tcW w:w="1937" w:type="dxa"/>
          </w:tcPr>
          <w:p w14:paraId="70589F13" w14:textId="77777777" w:rsidR="00AC67FA" w:rsidRPr="00A461D1" w:rsidRDefault="006A3BFD" w:rsidP="00256650">
            <w:pPr>
              <w:jc w:val="both"/>
              <w:rPr>
                <w:highlight w:val="yellow"/>
              </w:rPr>
            </w:pPr>
            <w:r w:rsidRPr="00A461D1">
              <w:t>Fonti</w:t>
            </w:r>
          </w:p>
        </w:tc>
        <w:tc>
          <w:tcPr>
            <w:tcW w:w="5575" w:type="dxa"/>
            <w:shd w:val="clear" w:color="auto" w:fill="auto"/>
          </w:tcPr>
          <w:p w14:paraId="12DB99EF" w14:textId="77777777" w:rsidR="007164B5" w:rsidRPr="00A461D1" w:rsidRDefault="007164B5" w:rsidP="007164B5">
            <w:pPr>
              <w:jc w:val="both"/>
            </w:pPr>
            <w:r w:rsidRPr="00A461D1">
              <w:t>La formazione delle norme di diritto secondario (le procedure legislative nell’UE).</w:t>
            </w:r>
          </w:p>
          <w:p w14:paraId="0DAD2D62" w14:textId="77777777" w:rsidR="007164B5" w:rsidRDefault="007164B5" w:rsidP="007164B5">
            <w:pPr>
              <w:jc w:val="both"/>
            </w:pPr>
            <w:r w:rsidRPr="00A461D1">
              <w:t>La c.d. fase ascendente nella legge 234/2012</w:t>
            </w:r>
          </w:p>
          <w:p w14:paraId="47B2CDFC" w14:textId="77777777" w:rsidR="00AC67FA" w:rsidRPr="006162C9" w:rsidRDefault="00AC67FA" w:rsidP="008340BF">
            <w:pPr>
              <w:jc w:val="both"/>
            </w:pPr>
          </w:p>
        </w:tc>
      </w:tr>
      <w:tr w:rsidR="007164B5" w:rsidRPr="00A461D1" w14:paraId="354637AC" w14:textId="77777777" w:rsidTr="00AC67FA">
        <w:tc>
          <w:tcPr>
            <w:tcW w:w="675" w:type="dxa"/>
            <w:shd w:val="clear" w:color="auto" w:fill="auto"/>
          </w:tcPr>
          <w:p w14:paraId="40ADD872" w14:textId="77777777" w:rsidR="007164B5" w:rsidRPr="00A461D1" w:rsidRDefault="007164B5" w:rsidP="0095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60" w:type="dxa"/>
            <w:shd w:val="clear" w:color="auto" w:fill="auto"/>
          </w:tcPr>
          <w:p w14:paraId="68556873" w14:textId="47C3F299" w:rsidR="007164B5" w:rsidRDefault="009E2D58" w:rsidP="005863A6">
            <w:pPr>
              <w:jc w:val="both"/>
            </w:pPr>
            <w:r>
              <w:t>25</w:t>
            </w:r>
            <w:r w:rsidR="007164B5">
              <w:t xml:space="preserve"> novembre</w:t>
            </w:r>
          </w:p>
        </w:tc>
        <w:tc>
          <w:tcPr>
            <w:tcW w:w="1937" w:type="dxa"/>
          </w:tcPr>
          <w:p w14:paraId="2F94F838" w14:textId="77777777" w:rsidR="007164B5" w:rsidRDefault="007164B5" w:rsidP="000C4596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01033A2A" w14:textId="3481D462" w:rsidR="007164B5" w:rsidRPr="00A461D1" w:rsidRDefault="00357F73" w:rsidP="007164B5">
            <w:pPr>
              <w:jc w:val="both"/>
            </w:pPr>
            <w:r>
              <w:t>Art. 6 TUE: fonti dei diritti fondamentali nell’Unione europea e CEDU. Genesi e rango della Carta</w:t>
            </w:r>
            <w:r w:rsidR="00403388">
              <w:t>.</w:t>
            </w:r>
            <w:r>
              <w:t xml:space="preserve"> </w:t>
            </w:r>
            <w:r w:rsidR="00403388">
              <w:t>Suo ambito di applicazione. Rapporti tra Carta e CEDU</w:t>
            </w:r>
            <w:r w:rsidR="00403388" w:rsidRPr="00A461D1">
              <w:t>.</w:t>
            </w:r>
          </w:p>
          <w:p w14:paraId="73DB0B1C" w14:textId="77777777" w:rsidR="007164B5" w:rsidRPr="006162C9" w:rsidRDefault="007164B5" w:rsidP="007164B5">
            <w:pPr>
              <w:jc w:val="both"/>
            </w:pPr>
          </w:p>
        </w:tc>
      </w:tr>
      <w:tr w:rsidR="00AC67FA" w:rsidRPr="00A461D1" w14:paraId="6FCA8536" w14:textId="77777777" w:rsidTr="00AC67FA">
        <w:tc>
          <w:tcPr>
            <w:tcW w:w="675" w:type="dxa"/>
            <w:shd w:val="clear" w:color="auto" w:fill="auto"/>
          </w:tcPr>
          <w:p w14:paraId="61D2824C" w14:textId="400E5278" w:rsidR="00AC67FA" w:rsidRPr="00A461D1" w:rsidRDefault="007460C2" w:rsidP="0095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14:paraId="63DD7C04" w14:textId="17A3850E" w:rsidR="000A460C" w:rsidRPr="00A461D1" w:rsidRDefault="007460C2" w:rsidP="005863A6">
            <w:pPr>
              <w:jc w:val="both"/>
            </w:pPr>
            <w:r>
              <w:t>1 dicembre</w:t>
            </w:r>
          </w:p>
        </w:tc>
        <w:tc>
          <w:tcPr>
            <w:tcW w:w="1937" w:type="dxa"/>
          </w:tcPr>
          <w:p w14:paraId="42EBA08F" w14:textId="77777777" w:rsidR="00AC67FA" w:rsidRPr="00A461D1" w:rsidRDefault="008340BF" w:rsidP="000C4596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647B787F" w14:textId="477555EA" w:rsidR="00AC67FA" w:rsidRPr="00A461D1" w:rsidRDefault="00403388" w:rsidP="00A0630D">
            <w:pPr>
              <w:jc w:val="both"/>
            </w:pPr>
            <w:r>
              <w:t xml:space="preserve">Ruolo della CEDU nella genesi dei principi generali. </w:t>
            </w:r>
            <w:r w:rsidRPr="00A461D1">
              <w:t>Cenni al problema dell’adesione dell’UE alla Convenzione.</w:t>
            </w:r>
            <w:r>
              <w:t xml:space="preserve"> </w:t>
            </w:r>
            <w:r w:rsidR="00A0630D">
              <w:t>Altre fonti: i</w:t>
            </w:r>
            <w:r w:rsidR="008340BF" w:rsidRPr="006162C9">
              <w:t xml:space="preserve"> principi generali di diritto non scritto</w:t>
            </w:r>
            <w:r w:rsidR="00A0630D">
              <w:t>; g</w:t>
            </w:r>
            <w:r w:rsidR="008340BF" w:rsidRPr="006162C9">
              <w:t xml:space="preserve">li </w:t>
            </w:r>
            <w:r w:rsidR="008340BF">
              <w:t>accordi</w:t>
            </w:r>
            <w:r w:rsidR="008340BF" w:rsidRPr="006162C9">
              <w:t xml:space="preserve"> internazionali dell’Unione</w:t>
            </w:r>
          </w:p>
        </w:tc>
      </w:tr>
      <w:tr w:rsidR="00AC67FA" w:rsidRPr="00A461D1" w14:paraId="07A51054" w14:textId="77777777" w:rsidTr="00AC67FA">
        <w:tc>
          <w:tcPr>
            <w:tcW w:w="675" w:type="dxa"/>
            <w:shd w:val="clear" w:color="auto" w:fill="auto"/>
          </w:tcPr>
          <w:p w14:paraId="47656A18" w14:textId="25844D4E" w:rsidR="00AC67FA" w:rsidRPr="00A461D1" w:rsidRDefault="007460C2" w:rsidP="00A242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60" w:type="dxa"/>
            <w:shd w:val="clear" w:color="auto" w:fill="auto"/>
          </w:tcPr>
          <w:p w14:paraId="753BDB71" w14:textId="77777777" w:rsidR="00AC67FA" w:rsidRDefault="00BA44FD" w:rsidP="00A461D1">
            <w:pPr>
              <w:jc w:val="both"/>
            </w:pPr>
            <w:r>
              <w:t>2 dicembre</w:t>
            </w:r>
            <w:r w:rsidRPr="00A461D1">
              <w:t xml:space="preserve"> </w:t>
            </w:r>
          </w:p>
          <w:p w14:paraId="6431EBE5" w14:textId="3EDCAFB5" w:rsidR="00BA44FD" w:rsidRPr="00A461D1" w:rsidRDefault="00BA44FD" w:rsidP="00A461D1">
            <w:pPr>
              <w:jc w:val="both"/>
            </w:pPr>
          </w:p>
        </w:tc>
        <w:tc>
          <w:tcPr>
            <w:tcW w:w="1937" w:type="dxa"/>
          </w:tcPr>
          <w:p w14:paraId="6A33AB25" w14:textId="6149ACEF" w:rsidR="00AC67FA" w:rsidRPr="00A461D1" w:rsidRDefault="00A92F5A" w:rsidP="00D90FDB">
            <w:pPr>
              <w:jc w:val="both"/>
            </w:pPr>
            <w:r>
              <w:t>Fonti/Rapporti tra ordinamenti</w:t>
            </w:r>
          </w:p>
        </w:tc>
        <w:tc>
          <w:tcPr>
            <w:tcW w:w="5575" w:type="dxa"/>
            <w:shd w:val="clear" w:color="auto" w:fill="auto"/>
          </w:tcPr>
          <w:p w14:paraId="728B2000" w14:textId="77777777" w:rsidR="00A92F5A" w:rsidRPr="00A461D1" w:rsidRDefault="00A92F5A" w:rsidP="00A92F5A">
            <w:pPr>
              <w:jc w:val="both"/>
            </w:pPr>
            <w:r w:rsidRPr="00A461D1">
              <w:t>Rapporto tra norme dell’Unione e norme statali: il primato e la questione dei suoi confini (saga “Taricco”).</w:t>
            </w:r>
          </w:p>
          <w:p w14:paraId="5B39AD6A" w14:textId="481696ED" w:rsidR="008340BF" w:rsidRPr="00A461D1" w:rsidRDefault="00A92F5A" w:rsidP="00A92F5A">
            <w:pPr>
              <w:jc w:val="both"/>
              <w:rPr>
                <w:b/>
              </w:rPr>
            </w:pPr>
            <w:r>
              <w:t>L</w:t>
            </w:r>
            <w:r w:rsidRPr="00A461D1">
              <w:t>a giurisprudenza della Corte costituzionale italiana e tedesca sui c.d. controlimiti</w:t>
            </w:r>
            <w:r>
              <w:t xml:space="preserve"> alla luce del diritto UE</w:t>
            </w:r>
            <w:r w:rsidRPr="00A461D1">
              <w:t>.</w:t>
            </w:r>
          </w:p>
          <w:p w14:paraId="035FA762" w14:textId="77777777" w:rsidR="00AC67FA" w:rsidRPr="00A461D1" w:rsidRDefault="00AC67FA" w:rsidP="004938EB">
            <w:pPr>
              <w:jc w:val="both"/>
              <w:rPr>
                <w:b/>
              </w:rPr>
            </w:pPr>
          </w:p>
        </w:tc>
      </w:tr>
      <w:tr w:rsidR="00AC67FA" w:rsidRPr="00A461D1" w14:paraId="36A6A521" w14:textId="77777777" w:rsidTr="00AC67FA">
        <w:tc>
          <w:tcPr>
            <w:tcW w:w="675" w:type="dxa"/>
            <w:shd w:val="clear" w:color="auto" w:fill="auto"/>
          </w:tcPr>
          <w:p w14:paraId="6270230E" w14:textId="29DD41EC" w:rsidR="00AC67FA" w:rsidRPr="00A461D1" w:rsidRDefault="007460C2" w:rsidP="00A242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14:paraId="01A86FC5" w14:textId="413FB315" w:rsidR="00BA44FD" w:rsidRDefault="0081184F" w:rsidP="00EB61FA">
            <w:pPr>
              <w:jc w:val="both"/>
            </w:pPr>
            <w:r>
              <w:t>7</w:t>
            </w:r>
            <w:r w:rsidR="00BA44FD">
              <w:t xml:space="preserve"> dicembre</w:t>
            </w:r>
          </w:p>
          <w:p w14:paraId="02FDC74D" w14:textId="43C5F2B0" w:rsidR="00BA44FD" w:rsidRPr="00A461D1" w:rsidRDefault="00BA44FD" w:rsidP="00EB61FA">
            <w:pPr>
              <w:jc w:val="both"/>
            </w:pPr>
          </w:p>
        </w:tc>
        <w:tc>
          <w:tcPr>
            <w:tcW w:w="1937" w:type="dxa"/>
          </w:tcPr>
          <w:p w14:paraId="5CD38813" w14:textId="00809E68" w:rsidR="00AC67FA" w:rsidRPr="00A461D1" w:rsidRDefault="00A92F5A" w:rsidP="00D90FDB">
            <w:pPr>
              <w:jc w:val="both"/>
            </w:pPr>
            <w:r>
              <w:t>Istituzioni/Partecipazione degli Stati all’Unione/</w:t>
            </w:r>
            <w:r w:rsidRPr="00A461D1">
              <w:t xml:space="preserve"> Fonti</w:t>
            </w:r>
          </w:p>
        </w:tc>
        <w:tc>
          <w:tcPr>
            <w:tcW w:w="5575" w:type="dxa"/>
            <w:shd w:val="clear" w:color="auto" w:fill="auto"/>
          </w:tcPr>
          <w:p w14:paraId="49149BB7" w14:textId="25A8CEFA" w:rsidR="00AC67FA" w:rsidRPr="00A461D1" w:rsidRDefault="00A92F5A" w:rsidP="008340BF">
            <w:pPr>
              <w:jc w:val="both"/>
            </w:pPr>
            <w:r w:rsidRPr="00E6136B">
              <w:t xml:space="preserve">Coordinamento delle politiche economiche degli Stati membri nel quadro dell’Unione economica e monetaria + misure di politica </w:t>
            </w:r>
            <w:r>
              <w:t>monetaria</w:t>
            </w:r>
          </w:p>
        </w:tc>
      </w:tr>
      <w:tr w:rsidR="00AC67FA" w:rsidRPr="00A461D1" w14:paraId="47418F2D" w14:textId="77777777" w:rsidTr="00AC67FA">
        <w:tc>
          <w:tcPr>
            <w:tcW w:w="675" w:type="dxa"/>
            <w:shd w:val="clear" w:color="auto" w:fill="auto"/>
          </w:tcPr>
          <w:p w14:paraId="3219C12D" w14:textId="56AEC94D" w:rsidR="00AC67FA" w:rsidRPr="00A461D1" w:rsidRDefault="007460C2" w:rsidP="0095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14:paraId="7B9CA7A5" w14:textId="77777777" w:rsidR="00AC67FA" w:rsidRDefault="00BA44FD" w:rsidP="00EA74A2">
            <w:pPr>
              <w:jc w:val="both"/>
            </w:pPr>
            <w:r>
              <w:t>9 dicembre</w:t>
            </w:r>
          </w:p>
          <w:p w14:paraId="21149B30" w14:textId="7F49D370" w:rsidR="00235697" w:rsidRPr="00A461D1" w:rsidRDefault="00235697" w:rsidP="00EA74A2">
            <w:pPr>
              <w:jc w:val="both"/>
            </w:pPr>
          </w:p>
        </w:tc>
        <w:tc>
          <w:tcPr>
            <w:tcW w:w="1937" w:type="dxa"/>
          </w:tcPr>
          <w:p w14:paraId="2E9250FD" w14:textId="1EA3FBE3" w:rsidR="00AC67FA" w:rsidRPr="00A461D1" w:rsidRDefault="00AF0C11" w:rsidP="00256650">
            <w:pPr>
              <w:jc w:val="both"/>
            </w:pPr>
            <w:r w:rsidRPr="00A92F5A">
              <w:rPr>
                <w:b/>
                <w:bCs/>
              </w:rPr>
              <w:t>PROVA INTERMEDIA</w:t>
            </w:r>
            <w:r>
              <w:rPr>
                <w:b/>
                <w:bCs/>
              </w:rPr>
              <w:t xml:space="preserve"> n. 2</w:t>
            </w:r>
            <w:r w:rsidRPr="00A92F5A">
              <w:rPr>
                <w:b/>
                <w:bCs/>
              </w:rPr>
              <w:t xml:space="preserve"> e sua discussione</w:t>
            </w:r>
          </w:p>
        </w:tc>
        <w:tc>
          <w:tcPr>
            <w:tcW w:w="5575" w:type="dxa"/>
            <w:shd w:val="clear" w:color="auto" w:fill="auto"/>
          </w:tcPr>
          <w:p w14:paraId="3E39B780" w14:textId="4087FA9B" w:rsidR="00AC67FA" w:rsidRPr="00A461D1" w:rsidRDefault="00AF0C11" w:rsidP="006162C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Lezioni 14</w:t>
            </w:r>
            <w:r w:rsidRPr="001C0562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>2</w:t>
            </w:r>
            <w:r w:rsidR="00403388">
              <w:rPr>
                <w:b/>
                <w:sz w:val="32"/>
                <w:szCs w:val="32"/>
              </w:rPr>
              <w:t>3</w:t>
            </w:r>
          </w:p>
        </w:tc>
      </w:tr>
      <w:tr w:rsidR="00AC67FA" w:rsidRPr="00A461D1" w14:paraId="62F12425" w14:textId="77777777" w:rsidTr="00AC67FA">
        <w:tc>
          <w:tcPr>
            <w:tcW w:w="675" w:type="dxa"/>
            <w:shd w:val="clear" w:color="auto" w:fill="auto"/>
          </w:tcPr>
          <w:p w14:paraId="391E9DD8" w14:textId="26881521" w:rsidR="00AC67FA" w:rsidRPr="00A461D1" w:rsidRDefault="007460C2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60" w:type="dxa"/>
            <w:shd w:val="clear" w:color="auto" w:fill="auto"/>
          </w:tcPr>
          <w:p w14:paraId="669A41E8" w14:textId="3EC4B721" w:rsidR="00AC67FA" w:rsidRDefault="00235697" w:rsidP="00256650">
            <w:pPr>
              <w:jc w:val="both"/>
            </w:pPr>
            <w:r>
              <w:t>1</w:t>
            </w:r>
            <w:r w:rsidR="0081184F">
              <w:t>4</w:t>
            </w:r>
            <w:r w:rsidR="001D2B6F">
              <w:t xml:space="preserve"> dicembre</w:t>
            </w:r>
          </w:p>
          <w:p w14:paraId="02A49B1C" w14:textId="1BB25358" w:rsidR="00235697" w:rsidRPr="00EB61FA" w:rsidRDefault="00235697" w:rsidP="00256650">
            <w:pPr>
              <w:jc w:val="both"/>
            </w:pPr>
          </w:p>
          <w:p w14:paraId="46DF4456" w14:textId="77777777" w:rsidR="00AC67FA" w:rsidRPr="00A461D1" w:rsidRDefault="00AC67FA" w:rsidP="009547F4">
            <w:pPr>
              <w:jc w:val="both"/>
            </w:pPr>
          </w:p>
        </w:tc>
        <w:tc>
          <w:tcPr>
            <w:tcW w:w="1937" w:type="dxa"/>
          </w:tcPr>
          <w:p w14:paraId="7E4D7606" w14:textId="77777777" w:rsidR="00AC67FA" w:rsidRPr="00A461D1" w:rsidRDefault="006162C9" w:rsidP="00256650">
            <w:pPr>
              <w:jc w:val="both"/>
            </w:pPr>
            <w:r>
              <w:t>Tutela giurisdizionale</w:t>
            </w:r>
          </w:p>
        </w:tc>
        <w:tc>
          <w:tcPr>
            <w:tcW w:w="5575" w:type="dxa"/>
            <w:shd w:val="clear" w:color="auto" w:fill="auto"/>
          </w:tcPr>
          <w:p w14:paraId="7CB5BBC3" w14:textId="3B00B767" w:rsidR="00AC67FA" w:rsidRPr="009547F4" w:rsidRDefault="00924945" w:rsidP="006142CB">
            <w:pPr>
              <w:jc w:val="both"/>
              <w:rPr>
                <w:b/>
              </w:rPr>
            </w:pPr>
            <w:r w:rsidRPr="00A461D1">
              <w:t>Il ricorso contro gli Stati membri per l’inadempimento del diritto UE</w:t>
            </w:r>
            <w:r>
              <w:t xml:space="preserve"> + cenni al ricorso dei privati per il risarcimento dei danni derivanti dall’inadempimento degli obblighi UE</w:t>
            </w:r>
          </w:p>
        </w:tc>
      </w:tr>
      <w:tr w:rsidR="00AC67FA" w:rsidRPr="00A461D1" w14:paraId="43A866FA" w14:textId="77777777" w:rsidTr="00AC67FA">
        <w:tc>
          <w:tcPr>
            <w:tcW w:w="675" w:type="dxa"/>
            <w:shd w:val="clear" w:color="auto" w:fill="auto"/>
          </w:tcPr>
          <w:p w14:paraId="596D36EE" w14:textId="72875317" w:rsidR="00AC67FA" w:rsidRPr="00A461D1" w:rsidRDefault="007460C2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60" w:type="dxa"/>
            <w:shd w:val="clear" w:color="auto" w:fill="auto"/>
          </w:tcPr>
          <w:p w14:paraId="30ADB185" w14:textId="1F33C112" w:rsidR="00BA44FD" w:rsidRDefault="00BA44FD" w:rsidP="00BA44FD">
            <w:pPr>
              <w:jc w:val="both"/>
            </w:pPr>
            <w:r>
              <w:t>1</w:t>
            </w:r>
            <w:r w:rsidR="0081184F">
              <w:t>6</w:t>
            </w:r>
            <w:r>
              <w:t xml:space="preserve"> dicembre</w:t>
            </w:r>
          </w:p>
          <w:p w14:paraId="50D9968D" w14:textId="1F828F9B" w:rsidR="00AC67FA" w:rsidRPr="00A461D1" w:rsidRDefault="00AC67FA" w:rsidP="00BA44FD">
            <w:pPr>
              <w:jc w:val="both"/>
            </w:pPr>
          </w:p>
        </w:tc>
        <w:tc>
          <w:tcPr>
            <w:tcW w:w="1937" w:type="dxa"/>
          </w:tcPr>
          <w:p w14:paraId="46716F19" w14:textId="03B33266" w:rsidR="00AC67FA" w:rsidRPr="00A461D1" w:rsidRDefault="00924945" w:rsidP="00924945">
            <w:pPr>
              <w:jc w:val="both"/>
            </w:pPr>
            <w:r>
              <w:t>Tutela giurisdizionale</w:t>
            </w:r>
          </w:p>
        </w:tc>
        <w:tc>
          <w:tcPr>
            <w:tcW w:w="5575" w:type="dxa"/>
            <w:shd w:val="clear" w:color="auto" w:fill="auto"/>
          </w:tcPr>
          <w:p w14:paraId="08BFDDB0" w14:textId="7AB3D8CA" w:rsidR="00AC67FA" w:rsidRPr="00A461D1" w:rsidRDefault="00924945" w:rsidP="00924945">
            <w:pPr>
              <w:jc w:val="both"/>
              <w:rPr>
                <w:b/>
              </w:rPr>
            </w:pPr>
            <w:r w:rsidRPr="009547F4">
              <w:t>Il ricorso contro le Istituzioni per l’annullamento degli atti UE</w:t>
            </w:r>
            <w:r>
              <w:t xml:space="preserve"> + cenni al ricorso dei privati per il risarcimento dei danni causati dalle istituzioni dell’Unione</w:t>
            </w:r>
          </w:p>
        </w:tc>
      </w:tr>
      <w:tr w:rsidR="00BA44FD" w:rsidRPr="00A461D1" w14:paraId="18007578" w14:textId="77777777" w:rsidTr="00AC67FA">
        <w:tc>
          <w:tcPr>
            <w:tcW w:w="675" w:type="dxa"/>
            <w:shd w:val="clear" w:color="auto" w:fill="auto"/>
          </w:tcPr>
          <w:p w14:paraId="09DD96BF" w14:textId="1F97F6D7" w:rsidR="00BA44FD" w:rsidRDefault="007460C2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60" w:type="dxa"/>
            <w:shd w:val="clear" w:color="auto" w:fill="auto"/>
          </w:tcPr>
          <w:p w14:paraId="30B26432" w14:textId="78A816D2" w:rsidR="00BA44FD" w:rsidRDefault="0081184F" w:rsidP="00AD3386">
            <w:pPr>
              <w:jc w:val="both"/>
            </w:pPr>
            <w:r>
              <w:t>21</w:t>
            </w:r>
            <w:r w:rsidR="00BA44FD">
              <w:t xml:space="preserve"> dicembre</w:t>
            </w:r>
          </w:p>
          <w:p w14:paraId="14ECCA0C" w14:textId="7E2B75C6" w:rsidR="00BA44FD" w:rsidRDefault="00BA44FD" w:rsidP="00AD3386">
            <w:pPr>
              <w:jc w:val="both"/>
            </w:pPr>
          </w:p>
        </w:tc>
        <w:tc>
          <w:tcPr>
            <w:tcW w:w="1937" w:type="dxa"/>
          </w:tcPr>
          <w:p w14:paraId="22710364" w14:textId="77777777" w:rsidR="00924945" w:rsidRDefault="00924945" w:rsidP="00924945">
            <w:pPr>
              <w:jc w:val="both"/>
            </w:pPr>
            <w:r>
              <w:t>Tutela giurisdizionale</w:t>
            </w:r>
          </w:p>
          <w:p w14:paraId="5B0FEBB9" w14:textId="6BCB7885" w:rsidR="00BA44FD" w:rsidRDefault="00BA44FD" w:rsidP="0025665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6CDFB1D6" w14:textId="77777777" w:rsidR="00924945" w:rsidRDefault="00924945" w:rsidP="00924945">
            <w:pPr>
              <w:jc w:val="both"/>
            </w:pPr>
            <w:r w:rsidRPr="00A461D1">
              <w:t>La competenza pregiudiziale</w:t>
            </w:r>
          </w:p>
          <w:p w14:paraId="0CD30F59" w14:textId="77777777" w:rsidR="00BA44FD" w:rsidRPr="00A461D1" w:rsidRDefault="00BA44FD" w:rsidP="004938EB">
            <w:pPr>
              <w:jc w:val="both"/>
            </w:pPr>
          </w:p>
        </w:tc>
      </w:tr>
      <w:tr w:rsidR="00AC67FA" w:rsidRPr="00A461D1" w14:paraId="3E764BF3" w14:textId="77777777" w:rsidTr="00AC67FA">
        <w:tc>
          <w:tcPr>
            <w:tcW w:w="675" w:type="dxa"/>
            <w:shd w:val="clear" w:color="auto" w:fill="auto"/>
          </w:tcPr>
          <w:p w14:paraId="2E836DF2" w14:textId="314FA7C1" w:rsidR="00AC67FA" w:rsidRPr="00A461D1" w:rsidRDefault="007460C2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1560" w:type="dxa"/>
            <w:shd w:val="clear" w:color="auto" w:fill="auto"/>
          </w:tcPr>
          <w:p w14:paraId="107F6DC7" w14:textId="1097D684" w:rsidR="00AC67FA" w:rsidRDefault="008F5045" w:rsidP="00AD3386">
            <w:pPr>
              <w:jc w:val="both"/>
            </w:pPr>
            <w:r>
              <w:t>11 gennaio</w:t>
            </w:r>
          </w:p>
          <w:p w14:paraId="031DB0B0" w14:textId="523D30A1" w:rsidR="000A460C" w:rsidRPr="00A461D1" w:rsidRDefault="000A460C" w:rsidP="004A6D1F">
            <w:pPr>
              <w:jc w:val="both"/>
            </w:pPr>
          </w:p>
        </w:tc>
        <w:tc>
          <w:tcPr>
            <w:tcW w:w="1937" w:type="dxa"/>
          </w:tcPr>
          <w:p w14:paraId="1BE5D160" w14:textId="7DF5C2B4" w:rsidR="00924945" w:rsidRDefault="00924945" w:rsidP="00256650">
            <w:pPr>
              <w:jc w:val="both"/>
            </w:pPr>
            <w:r>
              <w:t>Tutela giurisdizionale</w:t>
            </w:r>
          </w:p>
          <w:p w14:paraId="583B7B3C" w14:textId="7CF392C5" w:rsidR="00924945" w:rsidRDefault="00924945" w:rsidP="00256650">
            <w:pPr>
              <w:jc w:val="both"/>
            </w:pPr>
            <w:r>
              <w:t>-</w:t>
            </w:r>
          </w:p>
          <w:p w14:paraId="25100643" w14:textId="0CA11D18" w:rsidR="00AC67FA" w:rsidRPr="00A461D1" w:rsidRDefault="006162C9" w:rsidP="00256650">
            <w:pPr>
              <w:jc w:val="both"/>
            </w:pPr>
            <w:r>
              <w:t>Cooperazione giudiziaria penale</w:t>
            </w:r>
          </w:p>
        </w:tc>
        <w:tc>
          <w:tcPr>
            <w:tcW w:w="5575" w:type="dxa"/>
            <w:shd w:val="clear" w:color="auto" w:fill="auto"/>
          </w:tcPr>
          <w:p w14:paraId="72CD0644" w14:textId="6C867CC3" w:rsidR="00AC67FA" w:rsidRPr="00A461D1" w:rsidRDefault="00924945" w:rsidP="004938EB">
            <w:pPr>
              <w:jc w:val="both"/>
            </w:pPr>
            <w:r w:rsidRPr="00A461D1">
              <w:t>La competenza pregiudiziale</w:t>
            </w:r>
            <w:r>
              <w:t xml:space="preserve"> (conclusione)</w:t>
            </w:r>
          </w:p>
        </w:tc>
      </w:tr>
      <w:tr w:rsidR="00AC67FA" w:rsidRPr="00A461D1" w14:paraId="0885C133" w14:textId="77777777" w:rsidTr="00AC67FA">
        <w:tc>
          <w:tcPr>
            <w:tcW w:w="675" w:type="dxa"/>
            <w:shd w:val="clear" w:color="auto" w:fill="auto"/>
          </w:tcPr>
          <w:p w14:paraId="5B4C7CD2" w14:textId="4ABBFA76" w:rsidR="00AC67FA" w:rsidRPr="00A461D1" w:rsidRDefault="007460C2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14:paraId="61889C3F" w14:textId="1ECCBC8F" w:rsidR="00AC67FA" w:rsidRDefault="000019B1" w:rsidP="00EB61FA">
            <w:pPr>
              <w:jc w:val="both"/>
            </w:pPr>
            <w:r>
              <w:t>12</w:t>
            </w:r>
            <w:r w:rsidR="001D2B6F">
              <w:t xml:space="preserve"> </w:t>
            </w:r>
            <w:r>
              <w:t>gennaio</w:t>
            </w:r>
          </w:p>
          <w:p w14:paraId="205D7270" w14:textId="5EAE5891" w:rsidR="000A460C" w:rsidRPr="00A461D1" w:rsidRDefault="000A460C" w:rsidP="004A6D1F">
            <w:pPr>
              <w:jc w:val="both"/>
            </w:pPr>
          </w:p>
        </w:tc>
        <w:tc>
          <w:tcPr>
            <w:tcW w:w="1937" w:type="dxa"/>
          </w:tcPr>
          <w:p w14:paraId="3BFBE69D" w14:textId="77777777" w:rsidR="00AC67FA" w:rsidRPr="00C96953" w:rsidRDefault="008340BF" w:rsidP="00256650">
            <w:pPr>
              <w:jc w:val="both"/>
              <w:rPr>
                <w:i/>
              </w:rPr>
            </w:pPr>
            <w:r>
              <w:t>Cooperazione giudiziaria penale</w:t>
            </w:r>
          </w:p>
        </w:tc>
        <w:tc>
          <w:tcPr>
            <w:tcW w:w="5575" w:type="dxa"/>
            <w:shd w:val="clear" w:color="auto" w:fill="auto"/>
          </w:tcPr>
          <w:p w14:paraId="49CAEA27" w14:textId="77777777" w:rsidR="00AC67FA" w:rsidRPr="00A461D1" w:rsidRDefault="00AC67FA" w:rsidP="004938EB">
            <w:pPr>
              <w:jc w:val="both"/>
              <w:rPr>
                <w:i/>
              </w:rPr>
            </w:pPr>
          </w:p>
        </w:tc>
      </w:tr>
      <w:tr w:rsidR="000A460C" w:rsidRPr="00A461D1" w14:paraId="78F17717" w14:textId="77777777" w:rsidTr="00AC67FA">
        <w:tc>
          <w:tcPr>
            <w:tcW w:w="675" w:type="dxa"/>
            <w:shd w:val="clear" w:color="auto" w:fill="auto"/>
          </w:tcPr>
          <w:p w14:paraId="2157A91F" w14:textId="77315397" w:rsidR="000A460C" w:rsidRPr="00256F91" w:rsidRDefault="007460C2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14:paraId="3AFFC335" w14:textId="661774F3" w:rsidR="000A460C" w:rsidRPr="00256F91" w:rsidRDefault="000019B1" w:rsidP="000A460C">
            <w:pPr>
              <w:jc w:val="both"/>
            </w:pPr>
            <w:r>
              <w:t>13</w:t>
            </w:r>
            <w:r w:rsidR="00256F91" w:rsidRPr="00256F91">
              <w:t xml:space="preserve"> </w:t>
            </w:r>
            <w:r w:rsidR="00256F91">
              <w:t>gennaio 202</w:t>
            </w:r>
            <w:r>
              <w:t>2</w:t>
            </w:r>
          </w:p>
        </w:tc>
        <w:tc>
          <w:tcPr>
            <w:tcW w:w="1937" w:type="dxa"/>
          </w:tcPr>
          <w:p w14:paraId="00F0A3E5" w14:textId="77DB738F" w:rsidR="000A460C" w:rsidRDefault="007460C2" w:rsidP="00256650">
            <w:pPr>
              <w:jc w:val="both"/>
            </w:pPr>
            <w:r>
              <w:t>Cooperazione giudiziaria penale</w:t>
            </w:r>
          </w:p>
        </w:tc>
        <w:tc>
          <w:tcPr>
            <w:tcW w:w="5575" w:type="dxa"/>
            <w:shd w:val="clear" w:color="auto" w:fill="auto"/>
          </w:tcPr>
          <w:p w14:paraId="2ACC414A" w14:textId="77777777" w:rsidR="000A460C" w:rsidRPr="00A461D1" w:rsidRDefault="000A460C" w:rsidP="004938EB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0A460C" w:rsidRPr="00A461D1" w14:paraId="77F80928" w14:textId="77777777" w:rsidTr="00AC67FA">
        <w:tc>
          <w:tcPr>
            <w:tcW w:w="675" w:type="dxa"/>
            <w:shd w:val="clear" w:color="auto" w:fill="auto"/>
          </w:tcPr>
          <w:p w14:paraId="19AC4CF3" w14:textId="2A8C3FCB" w:rsidR="000A460C" w:rsidRDefault="007460C2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60" w:type="dxa"/>
            <w:shd w:val="clear" w:color="auto" w:fill="auto"/>
          </w:tcPr>
          <w:p w14:paraId="0210BEDA" w14:textId="1945C40B" w:rsidR="000A460C" w:rsidRPr="005E0489" w:rsidRDefault="00256F91" w:rsidP="000A460C">
            <w:pPr>
              <w:jc w:val="both"/>
              <w:rPr>
                <w:highlight w:val="yellow"/>
              </w:rPr>
            </w:pPr>
            <w:r w:rsidRPr="00256F91">
              <w:t>1</w:t>
            </w:r>
            <w:r w:rsidR="000019B1">
              <w:t>8</w:t>
            </w:r>
            <w:r w:rsidRPr="00256F91">
              <w:t xml:space="preserve"> gennaio</w:t>
            </w:r>
            <w:r>
              <w:t xml:space="preserve"> 202</w:t>
            </w:r>
            <w:r w:rsidR="000019B1">
              <w:t>2</w:t>
            </w:r>
          </w:p>
        </w:tc>
        <w:tc>
          <w:tcPr>
            <w:tcW w:w="1937" w:type="dxa"/>
          </w:tcPr>
          <w:p w14:paraId="577669FD" w14:textId="38ED2EDC" w:rsidR="000A460C" w:rsidRDefault="007460C2" w:rsidP="00256650">
            <w:pPr>
              <w:jc w:val="both"/>
            </w:pPr>
            <w:r>
              <w:t>Cooperazione giudiziaria penale</w:t>
            </w:r>
          </w:p>
        </w:tc>
        <w:tc>
          <w:tcPr>
            <w:tcW w:w="5575" w:type="dxa"/>
            <w:shd w:val="clear" w:color="auto" w:fill="auto"/>
          </w:tcPr>
          <w:p w14:paraId="74CD02F9" w14:textId="77777777" w:rsidR="000A460C" w:rsidRPr="00A461D1" w:rsidRDefault="000A460C" w:rsidP="004938EB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1D2B6F" w:rsidRPr="00A461D1" w14:paraId="5E7157A0" w14:textId="77777777" w:rsidTr="00AC67FA">
        <w:tc>
          <w:tcPr>
            <w:tcW w:w="675" w:type="dxa"/>
            <w:shd w:val="clear" w:color="auto" w:fill="auto"/>
          </w:tcPr>
          <w:p w14:paraId="0E516BA4" w14:textId="54982F44" w:rsidR="001D2B6F" w:rsidRDefault="007460C2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60" w:type="dxa"/>
            <w:shd w:val="clear" w:color="auto" w:fill="auto"/>
          </w:tcPr>
          <w:p w14:paraId="2F887354" w14:textId="259EB149" w:rsidR="00885463" w:rsidRDefault="00256F91" w:rsidP="00EB61FA">
            <w:pPr>
              <w:jc w:val="both"/>
            </w:pPr>
            <w:r>
              <w:t>20 gennaio 202</w:t>
            </w:r>
            <w:r w:rsidR="000019B1">
              <w:t>2</w:t>
            </w:r>
          </w:p>
        </w:tc>
        <w:tc>
          <w:tcPr>
            <w:tcW w:w="1937" w:type="dxa"/>
          </w:tcPr>
          <w:p w14:paraId="05D40A7E" w14:textId="77777777" w:rsidR="001D2B6F" w:rsidRDefault="001D2B6F" w:rsidP="00256650">
            <w:pPr>
              <w:jc w:val="both"/>
            </w:pPr>
            <w:r>
              <w:t>PROVA FINALE</w:t>
            </w:r>
          </w:p>
          <w:p w14:paraId="20BD2347" w14:textId="6D5A209D" w:rsidR="000A460C" w:rsidRDefault="000A460C" w:rsidP="0025665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12FF1265" w14:textId="6475A8C1" w:rsidR="001D2B6F" w:rsidRPr="00A461D1" w:rsidRDefault="0066282F" w:rsidP="004938EB">
            <w:pPr>
              <w:jc w:val="both"/>
              <w:rPr>
                <w:b/>
                <w:sz w:val="32"/>
                <w:szCs w:val="32"/>
              </w:rPr>
            </w:pPr>
            <w:r w:rsidRPr="00A461D1">
              <w:rPr>
                <w:b/>
                <w:sz w:val="32"/>
                <w:szCs w:val="32"/>
              </w:rPr>
              <w:t xml:space="preserve">Lezioni </w:t>
            </w:r>
            <w:r w:rsidR="00AF0C11">
              <w:rPr>
                <w:b/>
                <w:sz w:val="32"/>
                <w:szCs w:val="32"/>
              </w:rPr>
              <w:t>2</w:t>
            </w:r>
            <w:r w:rsidR="00403388">
              <w:rPr>
                <w:b/>
                <w:sz w:val="32"/>
                <w:szCs w:val="32"/>
              </w:rPr>
              <w:t>4</w:t>
            </w:r>
            <w:r w:rsidRPr="00A461D1">
              <w:rPr>
                <w:b/>
                <w:sz w:val="32"/>
                <w:szCs w:val="32"/>
              </w:rPr>
              <w:t>-3</w:t>
            </w:r>
            <w:r w:rsidR="00AF0C11">
              <w:rPr>
                <w:b/>
                <w:sz w:val="32"/>
                <w:szCs w:val="32"/>
              </w:rPr>
              <w:t>2</w:t>
            </w:r>
          </w:p>
        </w:tc>
      </w:tr>
    </w:tbl>
    <w:p w14:paraId="3D3B7209" w14:textId="77777777" w:rsidR="004719C4" w:rsidRPr="00A461D1" w:rsidRDefault="004719C4" w:rsidP="004719C4">
      <w:pPr>
        <w:jc w:val="both"/>
        <w:rPr>
          <w:sz w:val="28"/>
          <w:szCs w:val="28"/>
        </w:rPr>
      </w:pPr>
    </w:p>
    <w:p w14:paraId="2C92A61A" w14:textId="77777777" w:rsidR="00DD3928" w:rsidRPr="00A461D1" w:rsidRDefault="00DD3928" w:rsidP="004719C4">
      <w:pPr>
        <w:jc w:val="both"/>
        <w:rPr>
          <w:sz w:val="28"/>
          <w:szCs w:val="28"/>
        </w:rPr>
      </w:pPr>
    </w:p>
    <w:p w14:paraId="10FAFD54" w14:textId="77777777" w:rsidR="00CA7DAB" w:rsidRPr="00A461D1" w:rsidRDefault="00CA7DAB" w:rsidP="00E37452">
      <w:pPr>
        <w:jc w:val="both"/>
        <w:rPr>
          <w:b/>
        </w:rPr>
      </w:pPr>
    </w:p>
    <w:sectPr w:rsidR="00CA7DAB" w:rsidRPr="00A461D1" w:rsidSect="00256650">
      <w:pgSz w:w="11906" w:h="16838"/>
      <w:pgMar w:top="1418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710D7"/>
    <w:multiLevelType w:val="hybridMultilevel"/>
    <w:tmpl w:val="19843B68"/>
    <w:lvl w:ilvl="0" w:tplc="6E18E6B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687ECA"/>
    <w:multiLevelType w:val="hybridMultilevel"/>
    <w:tmpl w:val="F9A49570"/>
    <w:lvl w:ilvl="0" w:tplc="0032E9F4">
      <w:start w:val="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02025C"/>
    <w:multiLevelType w:val="hybridMultilevel"/>
    <w:tmpl w:val="258E36DA"/>
    <w:lvl w:ilvl="0" w:tplc="85E045A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2F35D1"/>
    <w:multiLevelType w:val="hybridMultilevel"/>
    <w:tmpl w:val="AE9C3B66"/>
    <w:lvl w:ilvl="0" w:tplc="4A88B7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0F32AB"/>
    <w:multiLevelType w:val="hybridMultilevel"/>
    <w:tmpl w:val="E5DA873C"/>
    <w:lvl w:ilvl="0" w:tplc="00ACFDC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9C4"/>
    <w:rsid w:val="000019B1"/>
    <w:rsid w:val="000170D3"/>
    <w:rsid w:val="00020181"/>
    <w:rsid w:val="00023481"/>
    <w:rsid w:val="000435DE"/>
    <w:rsid w:val="000460FA"/>
    <w:rsid w:val="00046A58"/>
    <w:rsid w:val="00061F1A"/>
    <w:rsid w:val="00090E2B"/>
    <w:rsid w:val="000A460C"/>
    <w:rsid w:val="000B4A39"/>
    <w:rsid w:val="000C130B"/>
    <w:rsid w:val="000C4596"/>
    <w:rsid w:val="000D0CFA"/>
    <w:rsid w:val="000F0AC2"/>
    <w:rsid w:val="00111143"/>
    <w:rsid w:val="00114461"/>
    <w:rsid w:val="00114C40"/>
    <w:rsid w:val="00132770"/>
    <w:rsid w:val="001A296C"/>
    <w:rsid w:val="001A444B"/>
    <w:rsid w:val="001C0562"/>
    <w:rsid w:val="001D2B6F"/>
    <w:rsid w:val="001D7A75"/>
    <w:rsid w:val="001E74EA"/>
    <w:rsid w:val="00225EEC"/>
    <w:rsid w:val="00235697"/>
    <w:rsid w:val="002455B4"/>
    <w:rsid w:val="00256650"/>
    <w:rsid w:val="00256F91"/>
    <w:rsid w:val="002B5E5E"/>
    <w:rsid w:val="002C1499"/>
    <w:rsid w:val="002E7991"/>
    <w:rsid w:val="003025F7"/>
    <w:rsid w:val="00331708"/>
    <w:rsid w:val="00353AF9"/>
    <w:rsid w:val="00357F73"/>
    <w:rsid w:val="0036006D"/>
    <w:rsid w:val="0036585B"/>
    <w:rsid w:val="00396572"/>
    <w:rsid w:val="00396E0D"/>
    <w:rsid w:val="003A135B"/>
    <w:rsid w:val="003A4471"/>
    <w:rsid w:val="003C24EE"/>
    <w:rsid w:val="003C2DF3"/>
    <w:rsid w:val="003D1DE3"/>
    <w:rsid w:val="003F5D21"/>
    <w:rsid w:val="00403388"/>
    <w:rsid w:val="00403E94"/>
    <w:rsid w:val="004144F2"/>
    <w:rsid w:val="004360DF"/>
    <w:rsid w:val="00454FEF"/>
    <w:rsid w:val="004719C4"/>
    <w:rsid w:val="004877D4"/>
    <w:rsid w:val="004938EB"/>
    <w:rsid w:val="004957B5"/>
    <w:rsid w:val="004A6D1F"/>
    <w:rsid w:val="004D6C17"/>
    <w:rsid w:val="00503309"/>
    <w:rsid w:val="00510999"/>
    <w:rsid w:val="00520F7D"/>
    <w:rsid w:val="00522230"/>
    <w:rsid w:val="005863A6"/>
    <w:rsid w:val="005E0489"/>
    <w:rsid w:val="005E4EF4"/>
    <w:rsid w:val="005F15A0"/>
    <w:rsid w:val="005F4E1B"/>
    <w:rsid w:val="006142CB"/>
    <w:rsid w:val="006162C9"/>
    <w:rsid w:val="00655379"/>
    <w:rsid w:val="0066282F"/>
    <w:rsid w:val="00687922"/>
    <w:rsid w:val="0069083B"/>
    <w:rsid w:val="00694D42"/>
    <w:rsid w:val="006A3BFD"/>
    <w:rsid w:val="006C0E45"/>
    <w:rsid w:val="006E2200"/>
    <w:rsid w:val="00711405"/>
    <w:rsid w:val="007164B5"/>
    <w:rsid w:val="00726EA6"/>
    <w:rsid w:val="007460C2"/>
    <w:rsid w:val="00746710"/>
    <w:rsid w:val="007621F8"/>
    <w:rsid w:val="00782D89"/>
    <w:rsid w:val="007C018C"/>
    <w:rsid w:val="007E6B66"/>
    <w:rsid w:val="0081184F"/>
    <w:rsid w:val="008277C9"/>
    <w:rsid w:val="00833F65"/>
    <w:rsid w:val="008340BF"/>
    <w:rsid w:val="00855C78"/>
    <w:rsid w:val="00885463"/>
    <w:rsid w:val="008B2F3A"/>
    <w:rsid w:val="008F5045"/>
    <w:rsid w:val="009077F2"/>
    <w:rsid w:val="00924945"/>
    <w:rsid w:val="009547F4"/>
    <w:rsid w:val="00961733"/>
    <w:rsid w:val="009866B8"/>
    <w:rsid w:val="009A3BC3"/>
    <w:rsid w:val="009B3679"/>
    <w:rsid w:val="009D7D87"/>
    <w:rsid w:val="009E2D58"/>
    <w:rsid w:val="00A01F33"/>
    <w:rsid w:val="00A0630D"/>
    <w:rsid w:val="00A109F9"/>
    <w:rsid w:val="00A130C5"/>
    <w:rsid w:val="00A2214B"/>
    <w:rsid w:val="00A24210"/>
    <w:rsid w:val="00A41AD7"/>
    <w:rsid w:val="00A461D1"/>
    <w:rsid w:val="00A72925"/>
    <w:rsid w:val="00A72DB0"/>
    <w:rsid w:val="00A86704"/>
    <w:rsid w:val="00A90559"/>
    <w:rsid w:val="00A90DCB"/>
    <w:rsid w:val="00A92F5A"/>
    <w:rsid w:val="00AA08D3"/>
    <w:rsid w:val="00AC67FA"/>
    <w:rsid w:val="00AD23E7"/>
    <w:rsid w:val="00AD3386"/>
    <w:rsid w:val="00AD39BD"/>
    <w:rsid w:val="00AF0C11"/>
    <w:rsid w:val="00B1773D"/>
    <w:rsid w:val="00B31345"/>
    <w:rsid w:val="00B7595A"/>
    <w:rsid w:val="00BA44FD"/>
    <w:rsid w:val="00BB4D88"/>
    <w:rsid w:val="00BD5238"/>
    <w:rsid w:val="00C21572"/>
    <w:rsid w:val="00C24730"/>
    <w:rsid w:val="00C3094E"/>
    <w:rsid w:val="00C50EA3"/>
    <w:rsid w:val="00C81243"/>
    <w:rsid w:val="00C8422B"/>
    <w:rsid w:val="00C96953"/>
    <w:rsid w:val="00CA5CB6"/>
    <w:rsid w:val="00CA7DAB"/>
    <w:rsid w:val="00CB6DF8"/>
    <w:rsid w:val="00CC4769"/>
    <w:rsid w:val="00CD0C28"/>
    <w:rsid w:val="00CF0C70"/>
    <w:rsid w:val="00D00EEE"/>
    <w:rsid w:val="00D62024"/>
    <w:rsid w:val="00D67224"/>
    <w:rsid w:val="00D678A6"/>
    <w:rsid w:val="00D90FDB"/>
    <w:rsid w:val="00DC17FD"/>
    <w:rsid w:val="00DC6410"/>
    <w:rsid w:val="00DD2D96"/>
    <w:rsid w:val="00DD3928"/>
    <w:rsid w:val="00DE48FE"/>
    <w:rsid w:val="00DE769A"/>
    <w:rsid w:val="00E06F2C"/>
    <w:rsid w:val="00E36E72"/>
    <w:rsid w:val="00E37452"/>
    <w:rsid w:val="00E52A11"/>
    <w:rsid w:val="00E6136B"/>
    <w:rsid w:val="00E6415C"/>
    <w:rsid w:val="00E7484B"/>
    <w:rsid w:val="00EA6B0F"/>
    <w:rsid w:val="00EA74A2"/>
    <w:rsid w:val="00EA7D18"/>
    <w:rsid w:val="00EB53FE"/>
    <w:rsid w:val="00EB61FA"/>
    <w:rsid w:val="00EC1A8C"/>
    <w:rsid w:val="00EC6B83"/>
    <w:rsid w:val="00ED240C"/>
    <w:rsid w:val="00F538AE"/>
    <w:rsid w:val="00F568AE"/>
    <w:rsid w:val="00F91679"/>
    <w:rsid w:val="00F9234F"/>
    <w:rsid w:val="00F934F8"/>
    <w:rsid w:val="00FA79BD"/>
    <w:rsid w:val="00FB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C57B"/>
  <w15:docId w15:val="{A5BA3F7F-3D8E-4A49-8DA3-3EBBD138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esuradilavoro">
    <w:name w:val="Stesura di lavoro"/>
    <w:basedOn w:val="Normale"/>
    <w:link w:val="StesuradilavoroCarattere"/>
    <w:qFormat/>
    <w:rsid w:val="004144F2"/>
    <w:pPr>
      <w:spacing w:line="360" w:lineRule="auto"/>
      <w:jc w:val="both"/>
    </w:pPr>
    <w:rPr>
      <w:rFonts w:ascii="Garamond" w:hAnsi="Garamond" w:cs="Arial"/>
      <w:color w:val="222222"/>
      <w:sz w:val="28"/>
      <w:szCs w:val="28"/>
      <w:shd w:val="clear" w:color="auto" w:fill="FFFFFF"/>
    </w:rPr>
  </w:style>
  <w:style w:type="character" w:customStyle="1" w:styleId="StesuradilavoroCarattere">
    <w:name w:val="Stesura di lavoro Carattere"/>
    <w:basedOn w:val="Carpredefinitoparagrafo"/>
    <w:link w:val="Stesuradilavoro"/>
    <w:rsid w:val="004144F2"/>
    <w:rPr>
      <w:rFonts w:ascii="Garamond" w:eastAsia="Times New Roman" w:hAnsi="Garamond" w:cs="Arial"/>
      <w:color w:val="222222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719C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4</Pages>
  <Words>1019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Emanuela</cp:lastModifiedBy>
  <cp:revision>14</cp:revision>
  <dcterms:created xsi:type="dcterms:W3CDTF">2021-09-29T10:31:00Z</dcterms:created>
  <dcterms:modified xsi:type="dcterms:W3CDTF">2021-11-23T16:01:00Z</dcterms:modified>
</cp:coreProperties>
</file>