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B5A9" w14:textId="77777777" w:rsidR="002D3B38" w:rsidRPr="0092563E" w:rsidRDefault="00112A5F" w:rsidP="00C14A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63E">
        <w:rPr>
          <w:rFonts w:ascii="Times New Roman" w:hAnsi="Times New Roman" w:cs="Times New Roman"/>
          <w:b/>
          <w:sz w:val="32"/>
          <w:szCs w:val="32"/>
        </w:rPr>
        <w:t xml:space="preserve">Smart </w:t>
      </w:r>
      <w:proofErr w:type="spellStart"/>
      <w:r w:rsidRPr="0092563E">
        <w:rPr>
          <w:rFonts w:ascii="Times New Roman" w:hAnsi="Times New Roman" w:cs="Times New Roman"/>
          <w:b/>
          <w:sz w:val="32"/>
          <w:szCs w:val="32"/>
        </w:rPr>
        <w:t>cities</w:t>
      </w:r>
      <w:proofErr w:type="spellEnd"/>
      <w:r w:rsidRPr="0092563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D7BA0" w:rsidRPr="0092563E">
        <w:rPr>
          <w:rFonts w:ascii="Times New Roman" w:hAnsi="Times New Roman" w:cs="Times New Roman"/>
          <w:b/>
          <w:sz w:val="32"/>
          <w:szCs w:val="32"/>
        </w:rPr>
        <w:t xml:space="preserve">risorse e </w:t>
      </w:r>
      <w:r w:rsidRPr="0092563E">
        <w:rPr>
          <w:rFonts w:ascii="Times New Roman" w:hAnsi="Times New Roman" w:cs="Times New Roman"/>
          <w:b/>
          <w:sz w:val="32"/>
          <w:szCs w:val="32"/>
        </w:rPr>
        <w:t>istituzioni dell</w:t>
      </w:r>
      <w:r w:rsidR="00AD7BA0" w:rsidRPr="0092563E">
        <w:rPr>
          <w:rFonts w:ascii="Times New Roman" w:hAnsi="Times New Roman" w:cs="Times New Roman"/>
          <w:b/>
          <w:sz w:val="32"/>
          <w:szCs w:val="32"/>
        </w:rPr>
        <w:t>e città</w:t>
      </w:r>
      <w:r w:rsidRPr="0092563E">
        <w:rPr>
          <w:rFonts w:ascii="Times New Roman" w:hAnsi="Times New Roman" w:cs="Times New Roman"/>
          <w:b/>
          <w:sz w:val="32"/>
          <w:szCs w:val="32"/>
        </w:rPr>
        <w:t xml:space="preserve"> creativ</w:t>
      </w:r>
      <w:r w:rsidR="00AD7BA0" w:rsidRPr="0092563E">
        <w:rPr>
          <w:rFonts w:ascii="Times New Roman" w:hAnsi="Times New Roman" w:cs="Times New Roman"/>
          <w:b/>
          <w:sz w:val="32"/>
          <w:szCs w:val="32"/>
        </w:rPr>
        <w:t>e</w:t>
      </w:r>
    </w:p>
    <w:p w14:paraId="205AD50F" w14:textId="77777777" w:rsidR="0092563E" w:rsidRPr="0092563E" w:rsidRDefault="0092563E" w:rsidP="00C14A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63E">
        <w:rPr>
          <w:rFonts w:ascii="Times New Roman" w:hAnsi="Times New Roman" w:cs="Times New Roman"/>
          <w:sz w:val="24"/>
          <w:szCs w:val="24"/>
        </w:rPr>
        <w:t xml:space="preserve">di Andrea </w:t>
      </w:r>
      <w:proofErr w:type="spellStart"/>
      <w:r w:rsidRPr="0092563E">
        <w:rPr>
          <w:rFonts w:ascii="Times New Roman" w:hAnsi="Times New Roman" w:cs="Times New Roman"/>
          <w:sz w:val="24"/>
          <w:szCs w:val="24"/>
        </w:rPr>
        <w:t>Cerroni</w:t>
      </w:r>
      <w:proofErr w:type="spellEnd"/>
    </w:p>
    <w:p w14:paraId="57AC70EC" w14:textId="77777777" w:rsidR="00FD4A62" w:rsidRPr="00C14A0B" w:rsidRDefault="00FD4A62" w:rsidP="00C1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4EAB9" w14:textId="77777777" w:rsidR="00C14A0B" w:rsidRDefault="00EF148D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La </w:t>
      </w:r>
      <w:r w:rsidR="00AD7BA0">
        <w:rPr>
          <w:rFonts w:ascii="Times New Roman" w:hAnsi="Times New Roman" w:cs="Times New Roman"/>
          <w:sz w:val="24"/>
          <w:szCs w:val="24"/>
        </w:rPr>
        <w:t xml:space="preserve">conoscenza </w:t>
      </w:r>
      <w:r w:rsidRPr="00C14A0B">
        <w:rPr>
          <w:rFonts w:ascii="Times New Roman" w:hAnsi="Times New Roman" w:cs="Times New Roman"/>
          <w:sz w:val="24"/>
          <w:szCs w:val="24"/>
        </w:rPr>
        <w:t xml:space="preserve">è stata da sempre oggetto di </w:t>
      </w:r>
      <w:r w:rsidR="002F2D35" w:rsidRPr="00C14A0B">
        <w:rPr>
          <w:rFonts w:ascii="Times New Roman" w:hAnsi="Times New Roman" w:cs="Times New Roman"/>
          <w:sz w:val="24"/>
          <w:szCs w:val="24"/>
        </w:rPr>
        <w:t>studio filosofico</w:t>
      </w:r>
      <w:r w:rsidRPr="00C14A0B">
        <w:rPr>
          <w:rFonts w:ascii="Times New Roman" w:hAnsi="Times New Roman" w:cs="Times New Roman"/>
          <w:sz w:val="24"/>
          <w:szCs w:val="24"/>
        </w:rPr>
        <w:t>, ma dalla seconda Guerra Mondiale in avanti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 ha attirato l’attenzione di molte discipline</w:t>
      </w:r>
      <w:r w:rsidRPr="00C14A0B">
        <w:rPr>
          <w:rFonts w:ascii="Times New Roman" w:hAnsi="Times New Roman" w:cs="Times New Roman"/>
          <w:sz w:val="24"/>
          <w:szCs w:val="24"/>
        </w:rPr>
        <w:t xml:space="preserve">. La società contemporanea, alla quale ci si riferisce spesso come </w:t>
      </w:r>
      <w:proofErr w:type="spellStart"/>
      <w:r w:rsidRPr="00C14A0B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C14A0B">
        <w:rPr>
          <w:rFonts w:ascii="Times New Roman" w:hAnsi="Times New Roman" w:cs="Times New Roman"/>
          <w:i/>
          <w:sz w:val="24"/>
          <w:szCs w:val="24"/>
        </w:rPr>
        <w:t>-society</w:t>
      </w:r>
      <w:r w:rsidRPr="00C14A0B">
        <w:rPr>
          <w:rFonts w:ascii="Times New Roman" w:hAnsi="Times New Roman" w:cs="Times New Roman"/>
          <w:sz w:val="24"/>
          <w:szCs w:val="24"/>
        </w:rPr>
        <w:t xml:space="preserve">, può 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in effetti </w:t>
      </w:r>
      <w:r w:rsidRPr="00C14A0B">
        <w:rPr>
          <w:rFonts w:ascii="Times New Roman" w:hAnsi="Times New Roman" w:cs="Times New Roman"/>
          <w:sz w:val="24"/>
          <w:szCs w:val="24"/>
        </w:rPr>
        <w:t>essere analizzata con precisione come società democratica basata sulla scienza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 e ciò giustifica tanta attenzione</w:t>
      </w:r>
      <w:r w:rsidR="00C14A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4A0B">
        <w:rPr>
          <w:rFonts w:ascii="Times New Roman" w:hAnsi="Times New Roman" w:cs="Times New Roman"/>
          <w:sz w:val="24"/>
          <w:szCs w:val="24"/>
        </w:rPr>
        <w:t>Cerroni</w:t>
      </w:r>
      <w:proofErr w:type="spellEnd"/>
      <w:r w:rsidR="00C14A0B">
        <w:rPr>
          <w:rFonts w:ascii="Times New Roman" w:hAnsi="Times New Roman" w:cs="Times New Roman"/>
          <w:sz w:val="24"/>
          <w:szCs w:val="24"/>
        </w:rPr>
        <w:t xml:space="preserve"> 2006)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B607F0" w:rsidRPr="00C14A0B">
        <w:rPr>
          <w:rFonts w:ascii="Times New Roman" w:hAnsi="Times New Roman" w:cs="Times New Roman"/>
          <w:sz w:val="24"/>
          <w:szCs w:val="24"/>
        </w:rPr>
        <w:t xml:space="preserve">Eppure, se disponiamo di innumerevoli </w:t>
      </w:r>
      <w:r w:rsidRPr="00C14A0B">
        <w:rPr>
          <w:rFonts w:ascii="Times New Roman" w:hAnsi="Times New Roman" w:cs="Times New Roman"/>
          <w:sz w:val="24"/>
          <w:szCs w:val="24"/>
        </w:rPr>
        <w:t>analisi e teorizzazioni sistematiche</w:t>
      </w:r>
      <w:r w:rsidR="00B607F0" w:rsidRPr="00C14A0B">
        <w:rPr>
          <w:rFonts w:ascii="Times New Roman" w:hAnsi="Times New Roman" w:cs="Times New Roman"/>
          <w:sz w:val="24"/>
          <w:szCs w:val="24"/>
        </w:rPr>
        <w:t xml:space="preserve"> sulla sua natura e grado di società democratica</w:t>
      </w:r>
      <w:r w:rsidRPr="00C14A0B">
        <w:rPr>
          <w:rFonts w:ascii="Times New Roman" w:hAnsi="Times New Roman" w:cs="Times New Roman"/>
          <w:sz w:val="24"/>
          <w:szCs w:val="24"/>
        </w:rPr>
        <w:t xml:space="preserve">, sul versante della società basata sulla </w:t>
      </w:r>
      <w:r w:rsidR="00AD7BA0">
        <w:rPr>
          <w:rFonts w:ascii="Times New Roman" w:hAnsi="Times New Roman" w:cs="Times New Roman"/>
          <w:sz w:val="24"/>
          <w:szCs w:val="24"/>
        </w:rPr>
        <w:t xml:space="preserve">conoscenza, scientifica in particolare, </w:t>
      </w:r>
      <w:r w:rsidR="00B607F0" w:rsidRPr="00C14A0B">
        <w:rPr>
          <w:rFonts w:ascii="Times New Roman" w:hAnsi="Times New Roman" w:cs="Times New Roman"/>
          <w:sz w:val="24"/>
          <w:szCs w:val="24"/>
        </w:rPr>
        <w:t>siamo</w:t>
      </w:r>
      <w:r w:rsidRPr="00C14A0B">
        <w:rPr>
          <w:rFonts w:ascii="Times New Roman" w:hAnsi="Times New Roman" w:cs="Times New Roman"/>
          <w:sz w:val="24"/>
          <w:szCs w:val="24"/>
        </w:rPr>
        <w:t xml:space="preserve"> invece 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tuttora </w:t>
      </w:r>
      <w:r w:rsidRPr="00C14A0B">
        <w:rPr>
          <w:rFonts w:ascii="Times New Roman" w:hAnsi="Times New Roman" w:cs="Times New Roman"/>
          <w:sz w:val="24"/>
          <w:szCs w:val="24"/>
        </w:rPr>
        <w:t>assai più defici</w:t>
      </w:r>
      <w:r w:rsidR="00B607F0" w:rsidRPr="00C14A0B">
        <w:rPr>
          <w:rFonts w:ascii="Times New Roman" w:hAnsi="Times New Roman" w:cs="Times New Roman"/>
          <w:sz w:val="24"/>
          <w:szCs w:val="24"/>
        </w:rPr>
        <w:t>tari</w:t>
      </w:r>
      <w:r w:rsidRPr="00C14A0B">
        <w:rPr>
          <w:rFonts w:ascii="Times New Roman" w:hAnsi="Times New Roman" w:cs="Times New Roman"/>
          <w:sz w:val="24"/>
          <w:szCs w:val="24"/>
        </w:rPr>
        <w:t xml:space="preserve">. Vi </w:t>
      </w:r>
      <w:r w:rsidR="00D13B84" w:rsidRPr="00C14A0B">
        <w:rPr>
          <w:rFonts w:ascii="Times New Roman" w:hAnsi="Times New Roman" w:cs="Times New Roman"/>
          <w:sz w:val="24"/>
          <w:szCs w:val="24"/>
        </w:rPr>
        <w:t>sono</w:t>
      </w:r>
      <w:r w:rsidR="00C14A0B">
        <w:rPr>
          <w:rFonts w:ascii="Times New Roman" w:hAnsi="Times New Roman" w:cs="Times New Roman"/>
          <w:sz w:val="24"/>
          <w:szCs w:val="24"/>
        </w:rPr>
        <w:t>, effettivamente,</w:t>
      </w:r>
      <w:r w:rsidRPr="00C14A0B">
        <w:rPr>
          <w:rFonts w:ascii="Times New Roman" w:hAnsi="Times New Roman" w:cs="Times New Roman"/>
          <w:sz w:val="24"/>
          <w:szCs w:val="24"/>
        </w:rPr>
        <w:t xml:space="preserve"> una economia della </w:t>
      </w:r>
      <w:r w:rsidR="00AD7BA0">
        <w:rPr>
          <w:rFonts w:ascii="Times New Roman" w:hAnsi="Times New Roman" w:cs="Times New Roman"/>
          <w:sz w:val="24"/>
          <w:szCs w:val="24"/>
        </w:rPr>
        <w:t xml:space="preserve">conoscenza, della scienza </w:t>
      </w:r>
      <w:r w:rsidR="00D13B84" w:rsidRPr="00C14A0B">
        <w:rPr>
          <w:rFonts w:ascii="Times New Roman" w:hAnsi="Times New Roman" w:cs="Times New Roman"/>
          <w:sz w:val="24"/>
          <w:szCs w:val="24"/>
        </w:rPr>
        <w:t>e dell’innovazione</w:t>
      </w:r>
      <w:r w:rsidR="00B607F0" w:rsidRPr="00C14A0B">
        <w:rPr>
          <w:rFonts w:ascii="Times New Roman" w:hAnsi="Times New Roman" w:cs="Times New Roman"/>
          <w:sz w:val="24"/>
          <w:szCs w:val="24"/>
        </w:rPr>
        <w:t>,</w:t>
      </w:r>
      <w:r w:rsidRPr="00C14A0B">
        <w:rPr>
          <w:rFonts w:ascii="Times New Roman" w:hAnsi="Times New Roman" w:cs="Times New Roman"/>
          <w:sz w:val="24"/>
          <w:szCs w:val="24"/>
        </w:rPr>
        <w:t xml:space="preserve"> un’</w:t>
      </w:r>
      <w:r w:rsidR="00D13B84" w:rsidRPr="00C14A0B">
        <w:rPr>
          <w:rFonts w:ascii="Times New Roman" w:hAnsi="Times New Roman" w:cs="Times New Roman"/>
          <w:sz w:val="24"/>
          <w:szCs w:val="24"/>
        </w:rPr>
        <w:t xml:space="preserve">intera </w:t>
      </w:r>
      <w:r w:rsidRPr="00C14A0B">
        <w:rPr>
          <w:rFonts w:ascii="Times New Roman" w:hAnsi="Times New Roman" w:cs="Times New Roman"/>
          <w:sz w:val="24"/>
          <w:szCs w:val="24"/>
        </w:rPr>
        <w:t>area d</w:t>
      </w:r>
      <w:r w:rsidR="00B607F0" w:rsidRPr="00C14A0B">
        <w:rPr>
          <w:rFonts w:ascii="Times New Roman" w:hAnsi="Times New Roman" w:cs="Times New Roman"/>
          <w:sz w:val="24"/>
          <w:szCs w:val="24"/>
        </w:rPr>
        <w:t>i studi su</w:t>
      </w:r>
      <w:r w:rsidRPr="00C14A0B">
        <w:rPr>
          <w:rFonts w:ascii="Times New Roman" w:hAnsi="Times New Roman" w:cs="Times New Roman"/>
          <w:sz w:val="24"/>
          <w:szCs w:val="24"/>
        </w:rPr>
        <w:t>lla società dell’informazione</w:t>
      </w:r>
      <w:r w:rsidR="00C14A0B">
        <w:rPr>
          <w:rFonts w:ascii="Times New Roman" w:hAnsi="Times New Roman" w:cs="Times New Roman"/>
          <w:sz w:val="24"/>
          <w:szCs w:val="24"/>
        </w:rPr>
        <w:t>,</w:t>
      </w:r>
      <w:r w:rsidRPr="00C14A0B">
        <w:rPr>
          <w:rFonts w:ascii="Times New Roman" w:hAnsi="Times New Roman" w:cs="Times New Roman"/>
          <w:sz w:val="24"/>
          <w:szCs w:val="24"/>
        </w:rPr>
        <w:t xml:space="preserve"> sia </w:t>
      </w:r>
      <w:r w:rsidR="00C14A0B">
        <w:rPr>
          <w:rFonts w:ascii="Times New Roman" w:hAnsi="Times New Roman" w:cs="Times New Roman"/>
          <w:sz w:val="24"/>
          <w:szCs w:val="24"/>
        </w:rPr>
        <w:t xml:space="preserve">lungo il </w:t>
      </w:r>
      <w:r w:rsidRPr="00C14A0B">
        <w:rPr>
          <w:rFonts w:ascii="Times New Roman" w:hAnsi="Times New Roman" w:cs="Times New Roman"/>
          <w:sz w:val="24"/>
          <w:szCs w:val="24"/>
        </w:rPr>
        <w:t xml:space="preserve">versante delle </w:t>
      </w:r>
      <w:proofErr w:type="spellStart"/>
      <w:r w:rsidR="00C14A0B">
        <w:rPr>
          <w:rFonts w:ascii="Times New Roman" w:hAnsi="Times New Roman" w:cs="Times New Roman"/>
          <w:sz w:val="24"/>
          <w:szCs w:val="24"/>
        </w:rPr>
        <w:t>Ict</w:t>
      </w:r>
      <w:proofErr w:type="spellEnd"/>
      <w:r w:rsidR="00C14A0B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sz w:val="24"/>
          <w:szCs w:val="24"/>
        </w:rPr>
        <w:t xml:space="preserve">sia </w:t>
      </w:r>
      <w:r w:rsidR="00C14A0B">
        <w:rPr>
          <w:rFonts w:ascii="Times New Roman" w:hAnsi="Times New Roman" w:cs="Times New Roman"/>
          <w:sz w:val="24"/>
          <w:szCs w:val="24"/>
        </w:rPr>
        <w:t>lungo</w:t>
      </w:r>
      <w:r w:rsidR="00D13B84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sz w:val="24"/>
          <w:szCs w:val="24"/>
        </w:rPr>
        <w:t xml:space="preserve">quello delle scienze </w:t>
      </w:r>
      <w:r w:rsidR="00C14A0B">
        <w:rPr>
          <w:rFonts w:ascii="Times New Roman" w:hAnsi="Times New Roman" w:cs="Times New Roman"/>
          <w:sz w:val="24"/>
          <w:szCs w:val="24"/>
        </w:rPr>
        <w:t>pedagogiche</w:t>
      </w:r>
      <w:r w:rsidR="00D13B84" w:rsidRPr="00C14A0B">
        <w:rPr>
          <w:rFonts w:ascii="Times New Roman" w:hAnsi="Times New Roman" w:cs="Times New Roman"/>
          <w:sz w:val="24"/>
          <w:szCs w:val="24"/>
        </w:rPr>
        <w:t xml:space="preserve">: ma 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in </w:t>
      </w:r>
      <w:r w:rsidR="00D13B84" w:rsidRPr="00C14A0B">
        <w:rPr>
          <w:rFonts w:ascii="Times New Roman" w:hAnsi="Times New Roman" w:cs="Times New Roman"/>
          <w:sz w:val="24"/>
          <w:szCs w:val="24"/>
        </w:rPr>
        <w:t xml:space="preserve">tutte queste </w:t>
      </w:r>
      <w:r w:rsidR="00C14A0B">
        <w:rPr>
          <w:rFonts w:ascii="Times New Roman" w:hAnsi="Times New Roman" w:cs="Times New Roman"/>
          <w:sz w:val="24"/>
          <w:szCs w:val="24"/>
        </w:rPr>
        <w:t xml:space="preserve">proprio 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il motore della </w:t>
      </w:r>
      <w:r w:rsidR="00AD7BA0">
        <w:rPr>
          <w:rFonts w:ascii="Times New Roman" w:hAnsi="Times New Roman" w:cs="Times New Roman"/>
          <w:sz w:val="24"/>
          <w:szCs w:val="24"/>
        </w:rPr>
        <w:t>conoscenza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Pr="00C14A0B">
        <w:rPr>
          <w:rFonts w:ascii="Times New Roman" w:hAnsi="Times New Roman" w:cs="Times New Roman"/>
          <w:sz w:val="24"/>
          <w:szCs w:val="24"/>
        </w:rPr>
        <w:t>la creatività</w:t>
      </w:r>
      <w:r w:rsidR="002F2D35" w:rsidRPr="00C14A0B">
        <w:rPr>
          <w:rFonts w:ascii="Times New Roman" w:hAnsi="Times New Roman" w:cs="Times New Roman"/>
          <w:sz w:val="24"/>
          <w:szCs w:val="24"/>
        </w:rPr>
        <w:t>,</w:t>
      </w:r>
      <w:r w:rsidRPr="00C14A0B">
        <w:rPr>
          <w:rFonts w:ascii="Times New Roman" w:hAnsi="Times New Roman" w:cs="Times New Roman"/>
          <w:sz w:val="24"/>
          <w:szCs w:val="24"/>
        </w:rPr>
        <w:t xml:space="preserve"> è alquanto </w:t>
      </w:r>
      <w:r w:rsidR="00A37105">
        <w:rPr>
          <w:rFonts w:ascii="Times New Roman" w:hAnsi="Times New Roman" w:cs="Times New Roman"/>
          <w:sz w:val="24"/>
          <w:szCs w:val="24"/>
        </w:rPr>
        <w:t>trascurato</w:t>
      </w:r>
      <w:r w:rsidR="00D13B84" w:rsidRPr="00C14A0B">
        <w:rPr>
          <w:rFonts w:ascii="Times New Roman" w:hAnsi="Times New Roman" w:cs="Times New Roman"/>
          <w:sz w:val="24"/>
          <w:szCs w:val="24"/>
        </w:rPr>
        <w:t xml:space="preserve"> se non del tutto assente</w:t>
      </w:r>
      <w:r w:rsidR="002F2D35" w:rsidRPr="00C14A0B">
        <w:rPr>
          <w:rFonts w:ascii="Times New Roman" w:hAnsi="Times New Roman" w:cs="Times New Roman"/>
          <w:sz w:val="24"/>
          <w:szCs w:val="24"/>
        </w:rPr>
        <w:t>, trattat</w:t>
      </w:r>
      <w:r w:rsidR="00A37105">
        <w:rPr>
          <w:rFonts w:ascii="Times New Roman" w:hAnsi="Times New Roman" w:cs="Times New Roman"/>
          <w:sz w:val="24"/>
          <w:szCs w:val="24"/>
        </w:rPr>
        <w:t>o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C14A0B">
        <w:rPr>
          <w:rFonts w:ascii="Times New Roman" w:hAnsi="Times New Roman" w:cs="Times New Roman"/>
          <w:sz w:val="24"/>
          <w:szCs w:val="24"/>
        </w:rPr>
        <w:t xml:space="preserve">alla stregua di </w:t>
      </w:r>
      <w:r w:rsidR="002F2D35" w:rsidRPr="00C14A0B">
        <w:rPr>
          <w:rFonts w:ascii="Times New Roman" w:hAnsi="Times New Roman" w:cs="Times New Roman"/>
          <w:sz w:val="24"/>
          <w:szCs w:val="24"/>
        </w:rPr>
        <w:t>una variabile esterna non governabile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2F2D35" w:rsidRPr="00C14A0B">
        <w:rPr>
          <w:rFonts w:ascii="Times New Roman" w:hAnsi="Times New Roman" w:cs="Times New Roman"/>
          <w:sz w:val="24"/>
          <w:szCs w:val="24"/>
        </w:rPr>
        <w:t>Neanche il cuore dell’attività cognitiva</w:t>
      </w:r>
      <w:r w:rsidR="00AD7BA0">
        <w:rPr>
          <w:rFonts w:ascii="Times New Roman" w:hAnsi="Times New Roman" w:cs="Times New Roman"/>
          <w:sz w:val="24"/>
          <w:szCs w:val="24"/>
        </w:rPr>
        <w:t>,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 ‘razionale’ per antonomasia</w:t>
      </w:r>
      <w:r w:rsidR="00AD7BA0">
        <w:rPr>
          <w:rFonts w:ascii="Times New Roman" w:hAnsi="Times New Roman" w:cs="Times New Roman"/>
          <w:sz w:val="24"/>
          <w:szCs w:val="24"/>
        </w:rPr>
        <w:t>,</w:t>
      </w:r>
      <w:r w:rsidR="00A37105">
        <w:rPr>
          <w:rFonts w:ascii="Times New Roman" w:hAnsi="Times New Roman" w:cs="Times New Roman"/>
          <w:sz w:val="24"/>
          <w:szCs w:val="24"/>
        </w:rPr>
        <w:t xml:space="preserve"> fosse consegnato</w:t>
      </w:r>
      <w:r w:rsidR="002F2D35" w:rsidRPr="00C14A0B">
        <w:rPr>
          <w:rFonts w:ascii="Times New Roman" w:hAnsi="Times New Roman" w:cs="Times New Roman"/>
          <w:sz w:val="24"/>
          <w:szCs w:val="24"/>
        </w:rPr>
        <w:t xml:space="preserve"> all’‘irrazionalità’. </w:t>
      </w:r>
      <w:r w:rsidR="00B65AAD">
        <w:rPr>
          <w:rFonts w:ascii="Times New Roman" w:hAnsi="Times New Roman" w:cs="Times New Roman"/>
          <w:sz w:val="24"/>
          <w:szCs w:val="24"/>
        </w:rPr>
        <w:t>Il caso della creatività scientifica</w:t>
      </w:r>
      <w:r w:rsidR="00EA1342">
        <w:rPr>
          <w:rFonts w:ascii="Times New Roman" w:hAnsi="Times New Roman" w:cs="Times New Roman"/>
          <w:sz w:val="24"/>
          <w:szCs w:val="24"/>
        </w:rPr>
        <w:t>, seppure in una disamina molto rapida,</w:t>
      </w:r>
      <w:r w:rsidR="00B65AAD">
        <w:rPr>
          <w:rFonts w:ascii="Times New Roman" w:hAnsi="Times New Roman" w:cs="Times New Roman"/>
          <w:sz w:val="24"/>
          <w:szCs w:val="24"/>
        </w:rPr>
        <w:t xml:space="preserve"> è </w:t>
      </w:r>
      <w:r w:rsidR="00EA1342">
        <w:rPr>
          <w:rFonts w:ascii="Times New Roman" w:hAnsi="Times New Roman" w:cs="Times New Roman"/>
          <w:sz w:val="24"/>
          <w:szCs w:val="24"/>
        </w:rPr>
        <w:t xml:space="preserve">comunque </w:t>
      </w:r>
      <w:r w:rsidR="00B65AAD">
        <w:rPr>
          <w:rFonts w:ascii="Times New Roman" w:hAnsi="Times New Roman" w:cs="Times New Roman"/>
          <w:sz w:val="24"/>
          <w:szCs w:val="24"/>
        </w:rPr>
        <w:t>particolarmente indicativo.</w:t>
      </w:r>
    </w:p>
    <w:p w14:paraId="595D7EA4" w14:textId="77777777" w:rsidR="000905A3" w:rsidRDefault="00716869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La psicologia cognitiva ha </w:t>
      </w:r>
      <w:r w:rsidR="00A37105">
        <w:rPr>
          <w:rFonts w:ascii="Times New Roman" w:hAnsi="Times New Roman" w:cs="Times New Roman"/>
          <w:sz w:val="24"/>
          <w:szCs w:val="24"/>
        </w:rPr>
        <w:t xml:space="preserve">infatti </w:t>
      </w:r>
      <w:r w:rsidR="00C14A0B">
        <w:rPr>
          <w:rFonts w:ascii="Times New Roman" w:hAnsi="Times New Roman" w:cs="Times New Roman"/>
          <w:sz w:val="24"/>
          <w:szCs w:val="24"/>
        </w:rPr>
        <w:t>provato a indagare</w:t>
      </w:r>
      <w:r w:rsidRPr="00C14A0B">
        <w:rPr>
          <w:rFonts w:ascii="Times New Roman" w:hAnsi="Times New Roman" w:cs="Times New Roman"/>
          <w:sz w:val="24"/>
          <w:szCs w:val="24"/>
        </w:rPr>
        <w:t xml:space="preserve"> i cosiddetti ‘modelli della scoperta</w:t>
      </w:r>
      <w:r w:rsidR="00AD7BA0">
        <w:rPr>
          <w:rFonts w:ascii="Times New Roman" w:hAnsi="Times New Roman" w:cs="Times New Roman"/>
          <w:sz w:val="24"/>
          <w:szCs w:val="24"/>
        </w:rPr>
        <w:t xml:space="preserve"> scientifica</w:t>
      </w:r>
      <w:r w:rsidRPr="00C14A0B">
        <w:rPr>
          <w:rFonts w:ascii="Times New Roman" w:hAnsi="Times New Roman" w:cs="Times New Roman"/>
          <w:sz w:val="24"/>
          <w:szCs w:val="24"/>
        </w:rPr>
        <w:t xml:space="preserve">’, senza però riuscire a produrre </w:t>
      </w:r>
      <w:r w:rsidR="000905A3">
        <w:rPr>
          <w:rFonts w:ascii="Times New Roman" w:hAnsi="Times New Roman" w:cs="Times New Roman"/>
          <w:sz w:val="24"/>
          <w:szCs w:val="24"/>
        </w:rPr>
        <w:t xml:space="preserve">né </w:t>
      </w:r>
      <w:r w:rsidRPr="00C14A0B">
        <w:rPr>
          <w:rFonts w:ascii="Times New Roman" w:hAnsi="Times New Roman" w:cs="Times New Roman"/>
          <w:sz w:val="24"/>
          <w:szCs w:val="24"/>
        </w:rPr>
        <w:t>una parvenza di teoria della creatività che andasse al di là della segnalazione di alcune euristiche della scoperta (</w:t>
      </w:r>
      <w:r w:rsidR="00946909">
        <w:rPr>
          <w:rFonts w:ascii="Times New Roman" w:hAnsi="Times New Roman" w:cs="Times New Roman"/>
          <w:sz w:val="24"/>
          <w:szCs w:val="24"/>
        </w:rPr>
        <w:t xml:space="preserve">p.es.: </w:t>
      </w:r>
      <w:proofErr w:type="spellStart"/>
      <w:r w:rsidR="003577DC" w:rsidRPr="00946909">
        <w:rPr>
          <w:rFonts w:ascii="Times New Roman" w:hAnsi="Times New Roman" w:cs="Times New Roman"/>
          <w:sz w:val="24"/>
          <w:szCs w:val="24"/>
        </w:rPr>
        <w:t>Tweeney</w:t>
      </w:r>
      <w:proofErr w:type="spellEnd"/>
      <w:r w:rsidR="00946909" w:rsidRPr="00946909">
        <w:rPr>
          <w:rFonts w:ascii="Times New Roman" w:hAnsi="Times New Roman" w:cs="Times New Roman"/>
          <w:sz w:val="24"/>
          <w:szCs w:val="24"/>
        </w:rPr>
        <w:t xml:space="preserve"> </w:t>
      </w:r>
      <w:r w:rsidR="00946909" w:rsidRPr="00946909">
        <w:rPr>
          <w:rFonts w:ascii="Times New Roman" w:hAnsi="Times New Roman" w:cs="Times New Roman"/>
          <w:i/>
          <w:sz w:val="24"/>
          <w:szCs w:val="24"/>
        </w:rPr>
        <w:t>et al.</w:t>
      </w:r>
      <w:r w:rsidR="00946909" w:rsidRPr="00946909">
        <w:rPr>
          <w:rFonts w:ascii="Times New Roman" w:hAnsi="Times New Roman" w:cs="Times New Roman"/>
          <w:sz w:val="24"/>
          <w:szCs w:val="24"/>
        </w:rPr>
        <w:t xml:space="preserve"> 1981</w:t>
      </w:r>
      <w:r w:rsidR="003577DC" w:rsidRPr="00946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7DC" w:rsidRPr="00946909">
        <w:rPr>
          <w:rFonts w:ascii="Times New Roman" w:hAnsi="Times New Roman" w:cs="Times New Roman"/>
          <w:sz w:val="24"/>
          <w:szCs w:val="24"/>
        </w:rPr>
        <w:t>Nersessian</w:t>
      </w:r>
      <w:proofErr w:type="spellEnd"/>
      <w:r w:rsidR="00946909" w:rsidRPr="00946909">
        <w:rPr>
          <w:rFonts w:ascii="Times New Roman" w:hAnsi="Times New Roman" w:cs="Times New Roman"/>
          <w:sz w:val="24"/>
          <w:szCs w:val="24"/>
        </w:rPr>
        <w:t xml:space="preserve"> 1987</w:t>
      </w:r>
      <w:r w:rsidR="003577DC" w:rsidRPr="00946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7DC" w:rsidRPr="00946909">
        <w:rPr>
          <w:rFonts w:ascii="Times New Roman" w:hAnsi="Times New Roman" w:cs="Times New Roman"/>
          <w:sz w:val="24"/>
          <w:szCs w:val="24"/>
        </w:rPr>
        <w:t>Cerroni</w:t>
      </w:r>
      <w:proofErr w:type="spellEnd"/>
      <w:r w:rsidR="00C70938">
        <w:rPr>
          <w:rFonts w:ascii="Times New Roman" w:hAnsi="Times New Roman" w:cs="Times New Roman"/>
          <w:sz w:val="24"/>
          <w:szCs w:val="24"/>
        </w:rPr>
        <w:t xml:space="preserve"> 2001</w:t>
      </w:r>
      <w:r w:rsidRPr="00C14A0B">
        <w:rPr>
          <w:rFonts w:ascii="Times New Roman" w:hAnsi="Times New Roman" w:cs="Times New Roman"/>
          <w:sz w:val="24"/>
          <w:szCs w:val="24"/>
        </w:rPr>
        <w:t>)</w:t>
      </w:r>
      <w:r w:rsidR="000905A3">
        <w:rPr>
          <w:rFonts w:ascii="Times New Roman" w:hAnsi="Times New Roman" w:cs="Times New Roman"/>
          <w:sz w:val="24"/>
          <w:szCs w:val="24"/>
        </w:rPr>
        <w:t xml:space="preserve"> né, tantomeno, indicazioni utili per favorire </w:t>
      </w:r>
      <w:r w:rsidR="00AD7BA0">
        <w:rPr>
          <w:rFonts w:ascii="Times New Roman" w:hAnsi="Times New Roman" w:cs="Times New Roman"/>
          <w:sz w:val="24"/>
          <w:szCs w:val="24"/>
        </w:rPr>
        <w:t xml:space="preserve">politiche per lo </w:t>
      </w:r>
      <w:r w:rsidR="000905A3">
        <w:rPr>
          <w:rFonts w:ascii="Times New Roman" w:hAnsi="Times New Roman" w:cs="Times New Roman"/>
          <w:sz w:val="24"/>
          <w:szCs w:val="24"/>
        </w:rPr>
        <w:t>sviluppo della creatività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EF148D" w:rsidRPr="00C14A0B">
        <w:rPr>
          <w:rFonts w:ascii="Times New Roman" w:hAnsi="Times New Roman" w:cs="Times New Roman"/>
          <w:sz w:val="24"/>
          <w:szCs w:val="24"/>
        </w:rPr>
        <w:t xml:space="preserve">La stessa sociologia della scienza, </w:t>
      </w:r>
      <w:r w:rsidR="00AD7BA0">
        <w:rPr>
          <w:rFonts w:ascii="Times New Roman" w:hAnsi="Times New Roman" w:cs="Times New Roman"/>
          <w:sz w:val="24"/>
          <w:szCs w:val="24"/>
        </w:rPr>
        <w:t xml:space="preserve">forse la forma di creatività più istituzionalizzata e strutturata, è </w:t>
      </w:r>
      <w:r w:rsidR="00EF148D" w:rsidRPr="00C14A0B">
        <w:rPr>
          <w:rFonts w:ascii="Times New Roman" w:hAnsi="Times New Roman" w:cs="Times New Roman"/>
          <w:sz w:val="24"/>
          <w:szCs w:val="24"/>
        </w:rPr>
        <w:t xml:space="preserve">ormai </w:t>
      </w:r>
      <w:r w:rsidR="00AD7BA0">
        <w:rPr>
          <w:rFonts w:ascii="Times New Roman" w:hAnsi="Times New Roman" w:cs="Times New Roman"/>
          <w:sz w:val="24"/>
          <w:szCs w:val="24"/>
        </w:rPr>
        <w:t xml:space="preserve">dominata </w:t>
      </w:r>
      <w:r w:rsidR="00EF148D" w:rsidRPr="00C14A0B">
        <w:rPr>
          <w:rFonts w:ascii="Times New Roman" w:hAnsi="Times New Roman" w:cs="Times New Roman"/>
          <w:sz w:val="24"/>
          <w:szCs w:val="24"/>
        </w:rPr>
        <w:t xml:space="preserve">da approcci che potremmo definire </w:t>
      </w:r>
      <w:r w:rsidR="00AD7BA0">
        <w:rPr>
          <w:rFonts w:ascii="Times New Roman" w:hAnsi="Times New Roman" w:cs="Times New Roman"/>
          <w:sz w:val="24"/>
          <w:szCs w:val="24"/>
        </w:rPr>
        <w:t xml:space="preserve">o </w:t>
      </w:r>
      <w:r w:rsidR="001F00DD" w:rsidRPr="00C14A0B">
        <w:rPr>
          <w:rFonts w:ascii="Times New Roman" w:hAnsi="Times New Roman" w:cs="Times New Roman"/>
          <w:sz w:val="24"/>
          <w:szCs w:val="24"/>
        </w:rPr>
        <w:t>‘</w:t>
      </w:r>
      <w:r w:rsidR="00EF148D" w:rsidRPr="00C14A0B">
        <w:rPr>
          <w:rFonts w:ascii="Times New Roman" w:hAnsi="Times New Roman" w:cs="Times New Roman"/>
          <w:sz w:val="24"/>
          <w:szCs w:val="24"/>
        </w:rPr>
        <w:t>amministrativistici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’ </w:t>
      </w:r>
      <w:r w:rsidR="000905A3">
        <w:rPr>
          <w:rFonts w:ascii="Times New Roman" w:hAnsi="Times New Roman" w:cs="Times New Roman"/>
          <w:sz w:val="24"/>
          <w:szCs w:val="24"/>
        </w:rPr>
        <w:t xml:space="preserve">o ‘semiotico-descrittivi’ </w:t>
      </w:r>
      <w:r w:rsidR="00AD7BA0">
        <w:rPr>
          <w:rFonts w:ascii="Times New Roman" w:hAnsi="Times New Roman" w:cs="Times New Roman"/>
          <w:sz w:val="24"/>
          <w:szCs w:val="24"/>
        </w:rPr>
        <w:t xml:space="preserve">che la trattano come </w:t>
      </w:r>
      <w:r w:rsidR="000905A3">
        <w:rPr>
          <w:rFonts w:ascii="Times New Roman" w:hAnsi="Times New Roman" w:cs="Times New Roman"/>
          <w:sz w:val="24"/>
          <w:szCs w:val="24"/>
        </w:rPr>
        <w:t>un</w:t>
      </w:r>
      <w:r w:rsidR="00AD7BA0">
        <w:rPr>
          <w:rFonts w:ascii="Times New Roman" w:hAnsi="Times New Roman" w:cs="Times New Roman"/>
          <w:sz w:val="24"/>
          <w:szCs w:val="24"/>
        </w:rPr>
        <w:t>’area</w:t>
      </w:r>
      <w:r w:rsidR="000905A3">
        <w:rPr>
          <w:rFonts w:ascii="Times New Roman" w:hAnsi="Times New Roman" w:cs="Times New Roman"/>
          <w:sz w:val="24"/>
          <w:szCs w:val="24"/>
        </w:rPr>
        <w:t xml:space="preserve"> </w:t>
      </w:r>
      <w:r w:rsidR="00AD7BA0">
        <w:rPr>
          <w:rFonts w:ascii="Times New Roman" w:hAnsi="Times New Roman" w:cs="Times New Roman"/>
          <w:sz w:val="24"/>
          <w:szCs w:val="24"/>
        </w:rPr>
        <w:t xml:space="preserve">tematica </w:t>
      </w:r>
      <w:r w:rsidR="000C4AC9" w:rsidRPr="00C14A0B">
        <w:rPr>
          <w:rFonts w:ascii="Times New Roman" w:hAnsi="Times New Roman" w:cs="Times New Roman"/>
          <w:sz w:val="24"/>
          <w:szCs w:val="24"/>
        </w:rPr>
        <w:t xml:space="preserve">‘di nicchia’ fra i tanti </w:t>
      </w:r>
      <w:r w:rsidR="001F00DD" w:rsidRPr="00C14A0B">
        <w:rPr>
          <w:rFonts w:ascii="Times New Roman" w:hAnsi="Times New Roman" w:cs="Times New Roman"/>
          <w:sz w:val="24"/>
          <w:szCs w:val="24"/>
        </w:rPr>
        <w:t>nei quali si articola l</w:t>
      </w:r>
      <w:r w:rsidR="00003ED3" w:rsidRPr="00C14A0B">
        <w:rPr>
          <w:rFonts w:ascii="Times New Roman" w:hAnsi="Times New Roman" w:cs="Times New Roman"/>
          <w:sz w:val="24"/>
          <w:szCs w:val="24"/>
        </w:rPr>
        <w:t xml:space="preserve">’attuale tentazione </w:t>
      </w:r>
      <w:r w:rsidR="000905A3">
        <w:rPr>
          <w:rFonts w:ascii="Times New Roman" w:hAnsi="Times New Roman" w:cs="Times New Roman"/>
          <w:sz w:val="24"/>
          <w:szCs w:val="24"/>
        </w:rPr>
        <w:t xml:space="preserve">di una lettura ‘enciclopedistica’ </w:t>
      </w:r>
      <w:r w:rsidR="00003ED3" w:rsidRPr="00C14A0B">
        <w:rPr>
          <w:rFonts w:ascii="Times New Roman" w:hAnsi="Times New Roman" w:cs="Times New Roman"/>
          <w:sz w:val="24"/>
          <w:szCs w:val="24"/>
        </w:rPr>
        <w:t>della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 sociologia</w:t>
      </w:r>
      <w:r w:rsidR="00003ED3" w:rsidRPr="00C14A0B">
        <w:rPr>
          <w:rFonts w:ascii="Times New Roman" w:hAnsi="Times New Roman" w:cs="Times New Roman"/>
          <w:sz w:val="24"/>
          <w:szCs w:val="24"/>
        </w:rPr>
        <w:t xml:space="preserve"> (le varie </w:t>
      </w:r>
      <w:r w:rsidR="00003ED3" w:rsidRPr="00C14A0B">
        <w:rPr>
          <w:rFonts w:ascii="Times New Roman" w:hAnsi="Times New Roman" w:cs="Times New Roman"/>
          <w:i/>
          <w:sz w:val="24"/>
          <w:szCs w:val="24"/>
        </w:rPr>
        <w:t>sociologie</w:t>
      </w:r>
      <w:r w:rsidR="000C4AC9" w:rsidRPr="00C14A0B"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="000905A3" w:rsidRPr="000905A3">
        <w:rPr>
          <w:rFonts w:ascii="Times New Roman" w:hAnsi="Times New Roman" w:cs="Times New Roman"/>
          <w:sz w:val="24"/>
          <w:szCs w:val="24"/>
        </w:rPr>
        <w:t xml:space="preserve"> quasi tutto</w:t>
      </w:r>
      <w:r w:rsidR="00003ED3" w:rsidRPr="00C14A0B">
        <w:rPr>
          <w:rFonts w:ascii="Times New Roman" w:hAnsi="Times New Roman" w:cs="Times New Roman"/>
          <w:sz w:val="24"/>
          <w:szCs w:val="24"/>
        </w:rPr>
        <w:t>)</w:t>
      </w:r>
      <w:r w:rsidR="00EF148D"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="00AD7BA0">
        <w:rPr>
          <w:rFonts w:ascii="Times New Roman" w:hAnsi="Times New Roman" w:cs="Times New Roman"/>
          <w:sz w:val="24"/>
          <w:szCs w:val="24"/>
        </w:rPr>
        <w:t xml:space="preserve">senza </w:t>
      </w:r>
      <w:r w:rsidR="00EF148D" w:rsidRPr="00C14A0B">
        <w:rPr>
          <w:rFonts w:ascii="Times New Roman" w:hAnsi="Times New Roman" w:cs="Times New Roman"/>
          <w:sz w:val="24"/>
          <w:szCs w:val="24"/>
        </w:rPr>
        <w:t>presta</w:t>
      </w:r>
      <w:r w:rsidR="00AD7BA0">
        <w:rPr>
          <w:rFonts w:ascii="Times New Roman" w:hAnsi="Times New Roman" w:cs="Times New Roman"/>
          <w:sz w:val="24"/>
          <w:szCs w:val="24"/>
        </w:rPr>
        <w:t>re</w:t>
      </w:r>
      <w:r w:rsidR="00EF148D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altrettanta </w:t>
      </w:r>
      <w:r w:rsidR="00EF148D" w:rsidRPr="00C14A0B">
        <w:rPr>
          <w:rFonts w:ascii="Times New Roman" w:hAnsi="Times New Roman" w:cs="Times New Roman"/>
          <w:sz w:val="24"/>
          <w:szCs w:val="24"/>
        </w:rPr>
        <w:t>attenzione ai contesti sociali che presiedono alla genesi delle idee scientifiche</w:t>
      </w:r>
      <w:r w:rsidR="000C4AC9"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rispetto </w:t>
      </w:r>
      <w:r w:rsidR="000C4AC9" w:rsidRPr="00C14A0B">
        <w:rPr>
          <w:rFonts w:ascii="Times New Roman" w:hAnsi="Times New Roman" w:cs="Times New Roman"/>
          <w:sz w:val="24"/>
          <w:szCs w:val="24"/>
        </w:rPr>
        <w:t>a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quel</w:t>
      </w:r>
      <w:r w:rsidR="000C4AC9" w:rsidRPr="00C14A0B">
        <w:rPr>
          <w:rFonts w:ascii="Times New Roman" w:hAnsi="Times New Roman" w:cs="Times New Roman"/>
          <w:sz w:val="24"/>
          <w:szCs w:val="24"/>
        </w:rPr>
        <w:t>l</w:t>
      </w:r>
      <w:r w:rsidR="00266EB7" w:rsidRPr="00C14A0B">
        <w:rPr>
          <w:rFonts w:ascii="Times New Roman" w:hAnsi="Times New Roman" w:cs="Times New Roman"/>
          <w:sz w:val="24"/>
          <w:szCs w:val="24"/>
        </w:rPr>
        <w:t>i del</w:t>
      </w:r>
      <w:r w:rsidR="000C4AC9" w:rsidRPr="00C14A0B">
        <w:rPr>
          <w:rFonts w:ascii="Times New Roman" w:hAnsi="Times New Roman" w:cs="Times New Roman"/>
          <w:sz w:val="24"/>
          <w:szCs w:val="24"/>
        </w:rPr>
        <w:t xml:space="preserve"> loro successo o insuccesso</w:t>
      </w:r>
      <w:r w:rsidR="00EF148D" w:rsidRPr="00C14A0B">
        <w:rPr>
          <w:rFonts w:ascii="Times New Roman" w:hAnsi="Times New Roman" w:cs="Times New Roman"/>
          <w:sz w:val="24"/>
          <w:szCs w:val="24"/>
        </w:rPr>
        <w:t>.</w:t>
      </w:r>
      <w:r w:rsidR="00AD7BA0">
        <w:rPr>
          <w:rFonts w:ascii="Times New Roman" w:hAnsi="Times New Roman" w:cs="Times New Roman"/>
          <w:sz w:val="24"/>
          <w:szCs w:val="24"/>
        </w:rPr>
        <w:t xml:space="preserve"> Siamo ancora, diciamo, alle </w:t>
      </w:r>
      <w:r w:rsidR="00AD7BA0" w:rsidRPr="00AD7BA0">
        <w:rPr>
          <w:rFonts w:ascii="Times New Roman" w:hAnsi="Times New Roman" w:cs="Times New Roman"/>
          <w:i/>
          <w:sz w:val="24"/>
          <w:szCs w:val="24"/>
        </w:rPr>
        <w:t>affinità elettive</w:t>
      </w:r>
      <w:r w:rsidR="00AD7BA0">
        <w:rPr>
          <w:rFonts w:ascii="Times New Roman" w:hAnsi="Times New Roman" w:cs="Times New Roman"/>
          <w:sz w:val="24"/>
          <w:szCs w:val="24"/>
        </w:rPr>
        <w:t xml:space="preserve"> goethiano-weberiane che si limitano a illustrare, senza né spiegare né comprendere</w:t>
      </w:r>
      <w:r w:rsidR="00B65AAD">
        <w:rPr>
          <w:rFonts w:ascii="Times New Roman" w:hAnsi="Times New Roman" w:cs="Times New Roman"/>
          <w:sz w:val="24"/>
          <w:szCs w:val="24"/>
        </w:rPr>
        <w:t xml:space="preserve"> tanto</w:t>
      </w:r>
      <w:r w:rsidR="00AD7BA0">
        <w:rPr>
          <w:rFonts w:ascii="Times New Roman" w:hAnsi="Times New Roman" w:cs="Times New Roman"/>
          <w:sz w:val="24"/>
          <w:szCs w:val="24"/>
        </w:rPr>
        <w:t xml:space="preserve"> le dinamiche </w:t>
      </w:r>
      <w:r w:rsidR="00B65AAD">
        <w:rPr>
          <w:rFonts w:ascii="Times New Roman" w:hAnsi="Times New Roman" w:cs="Times New Roman"/>
          <w:sz w:val="24"/>
          <w:szCs w:val="24"/>
        </w:rPr>
        <w:t>storiche quanto</w:t>
      </w:r>
      <w:r w:rsidR="00AD7BA0">
        <w:rPr>
          <w:rFonts w:ascii="Times New Roman" w:hAnsi="Times New Roman" w:cs="Times New Roman"/>
          <w:sz w:val="24"/>
          <w:szCs w:val="24"/>
        </w:rPr>
        <w:t xml:space="preserve"> </w:t>
      </w:r>
      <w:r w:rsidR="00B65AAD">
        <w:rPr>
          <w:rFonts w:ascii="Times New Roman" w:hAnsi="Times New Roman" w:cs="Times New Roman"/>
          <w:sz w:val="24"/>
          <w:szCs w:val="24"/>
        </w:rPr>
        <w:t xml:space="preserve">i </w:t>
      </w:r>
      <w:r w:rsidR="00AD7BA0">
        <w:rPr>
          <w:rFonts w:ascii="Times New Roman" w:hAnsi="Times New Roman" w:cs="Times New Roman"/>
          <w:sz w:val="24"/>
          <w:szCs w:val="24"/>
        </w:rPr>
        <w:t xml:space="preserve">significati della creatività per </w:t>
      </w:r>
      <w:r w:rsidR="00B65AAD">
        <w:rPr>
          <w:rFonts w:ascii="Times New Roman" w:hAnsi="Times New Roman" w:cs="Times New Roman"/>
          <w:sz w:val="24"/>
          <w:szCs w:val="24"/>
        </w:rPr>
        <w:t xml:space="preserve">la </w:t>
      </w:r>
      <w:r w:rsidR="00AD7BA0">
        <w:rPr>
          <w:rFonts w:ascii="Times New Roman" w:hAnsi="Times New Roman" w:cs="Times New Roman"/>
          <w:sz w:val="24"/>
          <w:szCs w:val="24"/>
        </w:rPr>
        <w:t>nostra specie.</w:t>
      </w:r>
    </w:p>
    <w:p w14:paraId="72D045B2" w14:textId="77777777" w:rsidR="00EB7E8E" w:rsidRDefault="001F00DD" w:rsidP="00B65A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Sono </w:t>
      </w:r>
      <w:r w:rsidR="00B65AAD">
        <w:rPr>
          <w:rFonts w:ascii="Times New Roman" w:hAnsi="Times New Roman" w:cs="Times New Roman"/>
          <w:sz w:val="24"/>
          <w:szCs w:val="24"/>
        </w:rPr>
        <w:t xml:space="preserve">certamente </w:t>
      </w:r>
      <w:r w:rsidRPr="00C14A0B">
        <w:rPr>
          <w:rFonts w:ascii="Times New Roman" w:hAnsi="Times New Roman" w:cs="Times New Roman"/>
          <w:sz w:val="24"/>
          <w:szCs w:val="24"/>
        </w:rPr>
        <w:t xml:space="preserve">disponibili intere biblioteche di </w:t>
      </w:r>
      <w:r w:rsidR="00716869" w:rsidRPr="00C14A0B">
        <w:rPr>
          <w:rFonts w:ascii="Times New Roman" w:hAnsi="Times New Roman" w:cs="Times New Roman"/>
          <w:sz w:val="24"/>
          <w:szCs w:val="24"/>
        </w:rPr>
        <w:t>ricostruzioni storiche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B65AAD">
        <w:rPr>
          <w:rFonts w:ascii="Times New Roman" w:hAnsi="Times New Roman" w:cs="Times New Roman"/>
          <w:sz w:val="24"/>
          <w:szCs w:val="24"/>
        </w:rPr>
        <w:t xml:space="preserve">delle produzioni della creatività, e in particolare </w:t>
      </w:r>
      <w:r w:rsidR="0029593B">
        <w:rPr>
          <w:rFonts w:ascii="Times New Roman" w:hAnsi="Times New Roman" w:cs="Times New Roman"/>
          <w:sz w:val="24"/>
          <w:szCs w:val="24"/>
        </w:rPr>
        <w:t xml:space="preserve">di storia </w:t>
      </w:r>
      <w:r w:rsidR="00B65AAD">
        <w:rPr>
          <w:rFonts w:ascii="Times New Roman" w:hAnsi="Times New Roman" w:cs="Times New Roman"/>
          <w:sz w:val="24"/>
          <w:szCs w:val="24"/>
        </w:rPr>
        <w:t xml:space="preserve">della </w:t>
      </w:r>
      <w:r w:rsidRPr="00C14A0B">
        <w:rPr>
          <w:rFonts w:ascii="Times New Roman" w:hAnsi="Times New Roman" w:cs="Times New Roman"/>
          <w:sz w:val="24"/>
          <w:szCs w:val="24"/>
        </w:rPr>
        <w:t>scienza</w:t>
      </w:r>
      <w:r w:rsidR="0029593B">
        <w:rPr>
          <w:rFonts w:ascii="Times New Roman" w:hAnsi="Times New Roman" w:cs="Times New Roman"/>
          <w:sz w:val="24"/>
          <w:szCs w:val="24"/>
        </w:rPr>
        <w:t>;</w:t>
      </w:r>
      <w:r w:rsidRPr="00C14A0B">
        <w:rPr>
          <w:rFonts w:ascii="Times New Roman" w:hAnsi="Times New Roman" w:cs="Times New Roman"/>
          <w:sz w:val="24"/>
          <w:szCs w:val="24"/>
        </w:rPr>
        <w:t xml:space="preserve"> ma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anche il loro </w:t>
      </w:r>
      <w:r w:rsidR="000905A3">
        <w:rPr>
          <w:rFonts w:ascii="Times New Roman" w:hAnsi="Times New Roman" w:cs="Times New Roman"/>
          <w:sz w:val="24"/>
          <w:szCs w:val="24"/>
        </w:rPr>
        <w:t xml:space="preserve">sguardo evita di affrontare </w:t>
      </w:r>
      <w:r w:rsidR="00266EB7" w:rsidRPr="00C14A0B">
        <w:rPr>
          <w:rFonts w:ascii="Times New Roman" w:hAnsi="Times New Roman" w:cs="Times New Roman"/>
          <w:sz w:val="24"/>
          <w:szCs w:val="24"/>
        </w:rPr>
        <w:t>i</w:t>
      </w:r>
      <w:r w:rsidRPr="00C14A0B">
        <w:rPr>
          <w:rFonts w:ascii="Times New Roman" w:hAnsi="Times New Roman" w:cs="Times New Roman"/>
          <w:sz w:val="24"/>
          <w:szCs w:val="24"/>
        </w:rPr>
        <w:t xml:space="preserve">l </w:t>
      </w:r>
      <w:r w:rsidR="000905A3">
        <w:rPr>
          <w:rFonts w:ascii="Times New Roman" w:hAnsi="Times New Roman" w:cs="Times New Roman"/>
          <w:sz w:val="24"/>
          <w:szCs w:val="24"/>
        </w:rPr>
        <w:t xml:space="preserve">problema </w:t>
      </w:r>
      <w:r w:rsidR="00B65AAD">
        <w:rPr>
          <w:rFonts w:ascii="Times New Roman" w:hAnsi="Times New Roman" w:cs="Times New Roman"/>
          <w:sz w:val="24"/>
          <w:szCs w:val="24"/>
        </w:rPr>
        <w:t xml:space="preserve">fondamentale </w:t>
      </w:r>
      <w:r w:rsidR="000905A3">
        <w:rPr>
          <w:rFonts w:ascii="Times New Roman" w:hAnsi="Times New Roman" w:cs="Times New Roman"/>
          <w:sz w:val="24"/>
          <w:szCs w:val="24"/>
        </w:rPr>
        <w:t xml:space="preserve">della </w:t>
      </w:r>
      <w:r w:rsidRPr="00C14A0B">
        <w:rPr>
          <w:rFonts w:ascii="Times New Roman" w:hAnsi="Times New Roman" w:cs="Times New Roman"/>
          <w:sz w:val="24"/>
          <w:szCs w:val="24"/>
        </w:rPr>
        <w:t>creatività</w:t>
      </w:r>
      <w:r w:rsidR="000905A3">
        <w:rPr>
          <w:rFonts w:ascii="Times New Roman" w:hAnsi="Times New Roman" w:cs="Times New Roman"/>
          <w:sz w:val="24"/>
          <w:szCs w:val="24"/>
        </w:rPr>
        <w:t>: come</w:t>
      </w:r>
      <w:r w:rsidR="00B65AAD">
        <w:rPr>
          <w:rFonts w:ascii="Times New Roman" w:hAnsi="Times New Roman" w:cs="Times New Roman"/>
          <w:sz w:val="24"/>
          <w:szCs w:val="24"/>
        </w:rPr>
        <w:t>-</w:t>
      </w:r>
      <w:r w:rsidR="000905A3">
        <w:rPr>
          <w:rFonts w:ascii="Times New Roman" w:hAnsi="Times New Roman" w:cs="Times New Roman"/>
          <w:sz w:val="24"/>
          <w:szCs w:val="24"/>
        </w:rPr>
        <w:t>dove</w:t>
      </w:r>
      <w:r w:rsidR="00B65AAD">
        <w:rPr>
          <w:rFonts w:ascii="Times New Roman" w:hAnsi="Times New Roman" w:cs="Times New Roman"/>
          <w:sz w:val="24"/>
          <w:szCs w:val="24"/>
        </w:rPr>
        <w:t>-</w:t>
      </w:r>
      <w:r w:rsidR="000905A3">
        <w:rPr>
          <w:rFonts w:ascii="Times New Roman" w:hAnsi="Times New Roman" w:cs="Times New Roman"/>
          <w:sz w:val="24"/>
          <w:szCs w:val="24"/>
        </w:rPr>
        <w:t xml:space="preserve">quando </w:t>
      </w:r>
      <w:r w:rsidR="0029593B">
        <w:rPr>
          <w:rFonts w:ascii="Times New Roman" w:hAnsi="Times New Roman" w:cs="Times New Roman"/>
          <w:sz w:val="24"/>
          <w:szCs w:val="24"/>
        </w:rPr>
        <w:t xml:space="preserve">essa </w:t>
      </w:r>
      <w:r w:rsidR="000905A3">
        <w:rPr>
          <w:rFonts w:ascii="Times New Roman" w:hAnsi="Times New Roman" w:cs="Times New Roman"/>
          <w:sz w:val="24"/>
          <w:szCs w:val="24"/>
        </w:rPr>
        <w:t>sorge</w:t>
      </w:r>
      <w:r w:rsidR="00B65AAD">
        <w:rPr>
          <w:rFonts w:ascii="Times New Roman" w:hAnsi="Times New Roman" w:cs="Times New Roman"/>
          <w:sz w:val="24"/>
          <w:szCs w:val="24"/>
        </w:rPr>
        <w:t xml:space="preserve"> e prospera</w:t>
      </w:r>
      <w:r w:rsidR="000905A3">
        <w:rPr>
          <w:rFonts w:ascii="Times New Roman" w:hAnsi="Times New Roman" w:cs="Times New Roman"/>
          <w:sz w:val="24"/>
          <w:szCs w:val="24"/>
        </w:rPr>
        <w:t xml:space="preserve"> o</w:t>
      </w:r>
      <w:r w:rsidR="00B65AAD">
        <w:rPr>
          <w:rFonts w:ascii="Times New Roman" w:hAnsi="Times New Roman" w:cs="Times New Roman"/>
          <w:sz w:val="24"/>
          <w:szCs w:val="24"/>
        </w:rPr>
        <w:t xml:space="preserve"> al contrario</w:t>
      </w:r>
      <w:r w:rsidR="000905A3">
        <w:rPr>
          <w:rFonts w:ascii="Times New Roman" w:hAnsi="Times New Roman" w:cs="Times New Roman"/>
          <w:sz w:val="24"/>
          <w:szCs w:val="24"/>
        </w:rPr>
        <w:t xml:space="preserve"> avvizzisce sino a tramontare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0905A3">
        <w:rPr>
          <w:rFonts w:ascii="Times New Roman" w:hAnsi="Times New Roman" w:cs="Times New Roman"/>
          <w:sz w:val="24"/>
          <w:szCs w:val="24"/>
        </w:rPr>
        <w:t xml:space="preserve">Semmai, </w:t>
      </w:r>
      <w:r w:rsidR="000905A3" w:rsidRPr="00C14A0B">
        <w:rPr>
          <w:rFonts w:ascii="Times New Roman" w:hAnsi="Times New Roman" w:cs="Times New Roman"/>
          <w:sz w:val="24"/>
          <w:szCs w:val="24"/>
        </w:rPr>
        <w:t xml:space="preserve">la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si è vista </w:t>
      </w:r>
      <w:r w:rsidRPr="00C14A0B">
        <w:rPr>
          <w:rFonts w:ascii="Times New Roman" w:hAnsi="Times New Roman" w:cs="Times New Roman"/>
          <w:sz w:val="24"/>
          <w:szCs w:val="24"/>
        </w:rPr>
        <w:t>come parte, piuttosto in ombra</w:t>
      </w:r>
      <w:r w:rsidR="000905A3">
        <w:rPr>
          <w:rFonts w:ascii="Times New Roman" w:hAnsi="Times New Roman" w:cs="Times New Roman"/>
          <w:sz w:val="24"/>
          <w:szCs w:val="24"/>
        </w:rPr>
        <w:t xml:space="preserve"> per altro</w:t>
      </w:r>
      <w:r w:rsidRPr="00C14A0B">
        <w:rPr>
          <w:rFonts w:ascii="Times New Roman" w:hAnsi="Times New Roman" w:cs="Times New Roman"/>
          <w:sz w:val="24"/>
          <w:szCs w:val="24"/>
        </w:rPr>
        <w:t xml:space="preserve">, di fenomeni sociali molto generali e, forse, un po’ troppo generici per elaborare una schietta teoria scientifica della creatività </w:t>
      </w:r>
      <w:r w:rsidR="0067709D" w:rsidRPr="00C14A0B">
        <w:rPr>
          <w:rFonts w:ascii="Times New Roman" w:hAnsi="Times New Roman" w:cs="Times New Roman"/>
          <w:sz w:val="24"/>
          <w:szCs w:val="24"/>
        </w:rPr>
        <w:t>(</w:t>
      </w:r>
      <w:r w:rsidR="00B65AAD" w:rsidRPr="00B65AAD">
        <w:rPr>
          <w:rFonts w:ascii="Times New Roman" w:hAnsi="Times New Roman" w:cs="Times New Roman"/>
          <w:sz w:val="24"/>
          <w:szCs w:val="24"/>
        </w:rPr>
        <w:t>Florida</w:t>
      </w:r>
      <w:r w:rsidR="00B65AAD">
        <w:rPr>
          <w:rFonts w:ascii="Times New Roman" w:hAnsi="Times New Roman" w:cs="Times New Roman"/>
          <w:sz w:val="24"/>
          <w:szCs w:val="24"/>
        </w:rPr>
        <w:t xml:space="preserve"> </w:t>
      </w:r>
      <w:r w:rsidR="00C70938">
        <w:rPr>
          <w:rFonts w:ascii="Times New Roman" w:hAnsi="Times New Roman" w:cs="Times New Roman"/>
          <w:sz w:val="24"/>
          <w:szCs w:val="24"/>
        </w:rPr>
        <w:t>2005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). </w:t>
      </w:r>
      <w:r w:rsidR="00266EB7" w:rsidRPr="00C14A0B">
        <w:rPr>
          <w:rFonts w:ascii="Times New Roman" w:hAnsi="Times New Roman" w:cs="Times New Roman"/>
          <w:sz w:val="24"/>
          <w:szCs w:val="24"/>
        </w:rPr>
        <w:t>In ciò deve anche aver giocato a sfavore un</w:t>
      </w:r>
      <w:r w:rsidR="00EB7E8E">
        <w:rPr>
          <w:rFonts w:ascii="Times New Roman" w:hAnsi="Times New Roman" w:cs="Times New Roman"/>
          <w:sz w:val="24"/>
          <w:szCs w:val="24"/>
        </w:rPr>
        <w:t xml:space="preserve">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persistente positivismo che vuole </w:t>
      </w:r>
      <w:r w:rsidR="00EA1342">
        <w:rPr>
          <w:rFonts w:ascii="Times New Roman" w:hAnsi="Times New Roman" w:cs="Times New Roman"/>
          <w:sz w:val="24"/>
          <w:szCs w:val="24"/>
        </w:rPr>
        <w:t xml:space="preserve">uno studio psicologico o </w:t>
      </w:r>
      <w:r w:rsidR="00266EB7" w:rsidRPr="00C14A0B">
        <w:rPr>
          <w:rFonts w:ascii="Times New Roman" w:hAnsi="Times New Roman" w:cs="Times New Roman"/>
          <w:sz w:val="24"/>
          <w:szCs w:val="24"/>
        </w:rPr>
        <w:t>sociologi</w:t>
      </w:r>
      <w:r w:rsidR="00EA1342">
        <w:rPr>
          <w:rFonts w:ascii="Times New Roman" w:hAnsi="Times New Roman" w:cs="Times New Roman"/>
          <w:sz w:val="24"/>
          <w:szCs w:val="24"/>
        </w:rPr>
        <w:t>co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utile, eventualmente, a spiegare l’errore, ma mai la ‘Verità’</w:t>
      </w:r>
      <w:r w:rsidR="00B65AAD">
        <w:rPr>
          <w:rFonts w:ascii="Times New Roman" w:hAnsi="Times New Roman" w:cs="Times New Roman"/>
          <w:sz w:val="24"/>
          <w:szCs w:val="24"/>
        </w:rPr>
        <w:t xml:space="preserve"> cui giunge</w:t>
      </w:r>
      <w:r w:rsidR="00A37105">
        <w:rPr>
          <w:rFonts w:ascii="Times New Roman" w:hAnsi="Times New Roman" w:cs="Times New Roman"/>
          <w:sz w:val="24"/>
          <w:szCs w:val="24"/>
        </w:rPr>
        <w:t>rebbe</w:t>
      </w:r>
      <w:r w:rsidR="00B65AAD">
        <w:rPr>
          <w:rFonts w:ascii="Times New Roman" w:hAnsi="Times New Roman" w:cs="Times New Roman"/>
          <w:sz w:val="24"/>
          <w:szCs w:val="24"/>
        </w:rPr>
        <w:t xml:space="preserve"> la creatività scientifica</w:t>
      </w:r>
      <w:r w:rsidR="00EB7E8E">
        <w:rPr>
          <w:rFonts w:ascii="Times New Roman" w:hAnsi="Times New Roman" w:cs="Times New Roman"/>
          <w:sz w:val="24"/>
          <w:szCs w:val="24"/>
        </w:rPr>
        <w:t xml:space="preserve">. E ciò, nonostante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non si </w:t>
      </w:r>
      <w:r w:rsidR="00EB7E8E">
        <w:rPr>
          <w:rFonts w:ascii="Times New Roman" w:hAnsi="Times New Roman" w:cs="Times New Roman"/>
          <w:sz w:val="24"/>
          <w:szCs w:val="24"/>
        </w:rPr>
        <w:t>sia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mai riusciti a ‘riprodurre’ artificialmente </w:t>
      </w:r>
      <w:r w:rsidR="00EB7E8E">
        <w:rPr>
          <w:rFonts w:ascii="Times New Roman" w:hAnsi="Times New Roman" w:cs="Times New Roman"/>
          <w:sz w:val="24"/>
          <w:szCs w:val="24"/>
        </w:rPr>
        <w:t xml:space="preserve">alcuna scoperta scientifica nonostante tutti i tentativi </w:t>
      </w:r>
      <w:r w:rsidR="00266EB7" w:rsidRPr="00C14A0B">
        <w:rPr>
          <w:rFonts w:ascii="Times New Roman" w:hAnsi="Times New Roman" w:cs="Times New Roman"/>
          <w:sz w:val="24"/>
          <w:szCs w:val="24"/>
        </w:rPr>
        <w:t>(</w:t>
      </w:r>
      <w:r w:rsidR="00EB7E8E">
        <w:rPr>
          <w:rFonts w:ascii="Times New Roman" w:hAnsi="Times New Roman" w:cs="Times New Roman"/>
          <w:sz w:val="24"/>
          <w:szCs w:val="24"/>
        </w:rPr>
        <w:t xml:space="preserve">rigorosamente </w:t>
      </w:r>
      <w:r w:rsidR="00266EB7" w:rsidRPr="00C14A0B">
        <w:rPr>
          <w:rFonts w:ascii="Times New Roman" w:hAnsi="Times New Roman" w:cs="Times New Roman"/>
          <w:sz w:val="24"/>
          <w:szCs w:val="24"/>
        </w:rPr>
        <w:t>falliti</w:t>
      </w:r>
      <w:r w:rsidR="00EB7E8E">
        <w:rPr>
          <w:rFonts w:ascii="Times New Roman" w:hAnsi="Times New Roman" w:cs="Times New Roman"/>
          <w:sz w:val="24"/>
          <w:szCs w:val="24"/>
        </w:rPr>
        <w:t>)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di ‘simulazione’ del ragionamento induttivo</w:t>
      </w:r>
      <w:r w:rsidR="00EB7E8E">
        <w:rPr>
          <w:rFonts w:ascii="Times New Roman" w:hAnsi="Times New Roman" w:cs="Times New Roman"/>
          <w:sz w:val="24"/>
          <w:szCs w:val="24"/>
        </w:rPr>
        <w:t>,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a cominciare da </w:t>
      </w:r>
      <w:r w:rsidR="00EB7E8E">
        <w:rPr>
          <w:rFonts w:ascii="Times New Roman" w:hAnsi="Times New Roman" w:cs="Times New Roman"/>
          <w:sz w:val="24"/>
          <w:szCs w:val="24"/>
        </w:rPr>
        <w:t xml:space="preserve">quelli di Herbert </w:t>
      </w:r>
      <w:r w:rsidR="00266EB7" w:rsidRPr="00B65AAD">
        <w:rPr>
          <w:rFonts w:ascii="Times New Roman" w:hAnsi="Times New Roman" w:cs="Times New Roman"/>
          <w:sz w:val="24"/>
          <w:szCs w:val="24"/>
        </w:rPr>
        <w:t>Simon</w:t>
      </w:r>
      <w:r w:rsidR="00EB7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8E" w:rsidRPr="00B65AAD">
        <w:rPr>
          <w:rFonts w:ascii="Times New Roman" w:hAnsi="Times New Roman" w:cs="Times New Roman"/>
          <w:sz w:val="24"/>
          <w:szCs w:val="24"/>
        </w:rPr>
        <w:t>(</w:t>
      </w:r>
      <w:r w:rsidR="00C70938">
        <w:rPr>
          <w:rFonts w:ascii="Times New Roman" w:hAnsi="Times New Roman" w:cs="Times New Roman"/>
          <w:sz w:val="24"/>
          <w:szCs w:val="24"/>
        </w:rPr>
        <w:t>1977</w:t>
      </w:r>
      <w:r w:rsidR="00EB7E8E" w:rsidRPr="00B65AAD">
        <w:rPr>
          <w:rFonts w:ascii="Times New Roman" w:hAnsi="Times New Roman" w:cs="Times New Roman"/>
          <w:sz w:val="24"/>
          <w:szCs w:val="24"/>
        </w:rPr>
        <w:t>).</w:t>
      </w:r>
      <w:r w:rsidR="00B65AAD">
        <w:rPr>
          <w:rFonts w:ascii="Times New Roman" w:hAnsi="Times New Roman" w:cs="Times New Roman"/>
          <w:sz w:val="24"/>
          <w:szCs w:val="24"/>
        </w:rPr>
        <w:t xml:space="preserve"> La creatività è una capacità schiettamente umana, anche se recenti studi etologici e paleoantropologici potrebbero este</w:t>
      </w:r>
      <w:r w:rsidR="00A37105">
        <w:rPr>
          <w:rFonts w:ascii="Times New Roman" w:hAnsi="Times New Roman" w:cs="Times New Roman"/>
          <w:sz w:val="24"/>
          <w:szCs w:val="24"/>
        </w:rPr>
        <w:t>nde</w:t>
      </w:r>
      <w:r w:rsidR="00B65AAD">
        <w:rPr>
          <w:rFonts w:ascii="Times New Roman" w:hAnsi="Times New Roman" w:cs="Times New Roman"/>
          <w:sz w:val="24"/>
          <w:szCs w:val="24"/>
        </w:rPr>
        <w:t xml:space="preserve">rne la definizione, della quale </w:t>
      </w:r>
      <w:r w:rsidR="00EA1342">
        <w:rPr>
          <w:rFonts w:ascii="Times New Roman" w:hAnsi="Times New Roman" w:cs="Times New Roman"/>
          <w:sz w:val="24"/>
          <w:szCs w:val="24"/>
        </w:rPr>
        <w:t>d</w:t>
      </w:r>
      <w:r w:rsidR="00B65AAD">
        <w:rPr>
          <w:rFonts w:ascii="Times New Roman" w:hAnsi="Times New Roman" w:cs="Times New Roman"/>
          <w:sz w:val="24"/>
          <w:szCs w:val="24"/>
        </w:rPr>
        <w:t xml:space="preserve">unque non è disponibile una comprensione </w:t>
      </w:r>
      <w:r w:rsidR="00A37105">
        <w:rPr>
          <w:rFonts w:ascii="Times New Roman" w:hAnsi="Times New Roman" w:cs="Times New Roman"/>
          <w:sz w:val="24"/>
          <w:szCs w:val="24"/>
        </w:rPr>
        <w:t xml:space="preserve">nemmeno </w:t>
      </w:r>
      <w:r w:rsidR="00B65AAD">
        <w:rPr>
          <w:rFonts w:ascii="Times New Roman" w:hAnsi="Times New Roman" w:cs="Times New Roman"/>
          <w:sz w:val="24"/>
          <w:szCs w:val="24"/>
        </w:rPr>
        <w:t>nelle sue manifestazioni più evidenti.</w:t>
      </w:r>
    </w:p>
    <w:p w14:paraId="3B0EC1FD" w14:textId="77777777" w:rsidR="00EB7E8E" w:rsidRDefault="0067709D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>Il ruolo delle istituzioni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="00EB7E8E">
        <w:rPr>
          <w:rFonts w:ascii="Times New Roman" w:hAnsi="Times New Roman" w:cs="Times New Roman"/>
          <w:sz w:val="24"/>
          <w:szCs w:val="24"/>
        </w:rPr>
        <w:t>in particolare</w:t>
      </w:r>
      <w:r w:rsidR="001F00DD" w:rsidRPr="00C14A0B">
        <w:rPr>
          <w:rFonts w:ascii="Times New Roman" w:hAnsi="Times New Roman" w:cs="Times New Roman"/>
          <w:sz w:val="24"/>
          <w:szCs w:val="24"/>
        </w:rPr>
        <w:t>,</w:t>
      </w:r>
      <w:r w:rsidRPr="00C14A0B">
        <w:rPr>
          <w:rFonts w:ascii="Times New Roman" w:hAnsi="Times New Roman" w:cs="Times New Roman"/>
          <w:sz w:val="24"/>
          <w:szCs w:val="24"/>
        </w:rPr>
        <w:t xml:space="preserve"> è stato visto generalmente come estraneo alla creatività, se non a essa ortogonale, </w:t>
      </w:r>
      <w:r w:rsidR="00EA1342">
        <w:rPr>
          <w:rFonts w:ascii="Times New Roman" w:hAnsi="Times New Roman" w:cs="Times New Roman"/>
          <w:sz w:val="24"/>
          <w:szCs w:val="24"/>
        </w:rPr>
        <w:t xml:space="preserve">costituendo </w:t>
      </w:r>
      <w:r w:rsidRPr="00C14A0B">
        <w:rPr>
          <w:rFonts w:ascii="Times New Roman" w:hAnsi="Times New Roman" w:cs="Times New Roman"/>
          <w:sz w:val="24"/>
          <w:szCs w:val="24"/>
        </w:rPr>
        <w:t xml:space="preserve">una sorta di </w:t>
      </w:r>
      <w:r w:rsidR="00EB7E8E">
        <w:rPr>
          <w:rFonts w:ascii="Times New Roman" w:hAnsi="Times New Roman" w:cs="Times New Roman"/>
          <w:sz w:val="24"/>
          <w:szCs w:val="24"/>
        </w:rPr>
        <w:t xml:space="preserve">‘ambiente </w:t>
      </w:r>
      <w:proofErr w:type="spellStart"/>
      <w:r w:rsidR="00EB7E8E">
        <w:rPr>
          <w:rFonts w:ascii="Times New Roman" w:hAnsi="Times New Roman" w:cs="Times New Roman"/>
          <w:sz w:val="24"/>
          <w:szCs w:val="24"/>
        </w:rPr>
        <w:t>esterno’</w:t>
      </w:r>
      <w:proofErr w:type="spellEnd"/>
      <w:r w:rsidR="00EB7E8E">
        <w:rPr>
          <w:rFonts w:ascii="Times New Roman" w:hAnsi="Times New Roman" w:cs="Times New Roman"/>
          <w:sz w:val="24"/>
          <w:szCs w:val="24"/>
        </w:rPr>
        <w:t xml:space="preserve"> </w:t>
      </w:r>
      <w:r w:rsidR="001F00DD" w:rsidRPr="00C14A0B">
        <w:rPr>
          <w:rFonts w:ascii="Times New Roman" w:hAnsi="Times New Roman" w:cs="Times New Roman"/>
          <w:sz w:val="24"/>
          <w:szCs w:val="24"/>
        </w:rPr>
        <w:t>favorevole o</w:t>
      </w:r>
      <w:r w:rsidR="00266EB7" w:rsidRPr="00C14A0B">
        <w:rPr>
          <w:rFonts w:ascii="Times New Roman" w:hAnsi="Times New Roman" w:cs="Times New Roman"/>
          <w:sz w:val="24"/>
          <w:szCs w:val="24"/>
        </w:rPr>
        <w:t>, più spesso,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 sfavorevole </w:t>
      </w:r>
      <w:r w:rsidRPr="00C14A0B">
        <w:rPr>
          <w:rFonts w:ascii="Times New Roman" w:hAnsi="Times New Roman" w:cs="Times New Roman"/>
          <w:sz w:val="24"/>
          <w:szCs w:val="24"/>
        </w:rPr>
        <w:t xml:space="preserve">con 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il quale </w:t>
      </w:r>
      <w:r w:rsidRPr="00C14A0B">
        <w:rPr>
          <w:rFonts w:ascii="Times New Roman" w:hAnsi="Times New Roman" w:cs="Times New Roman"/>
          <w:sz w:val="24"/>
          <w:szCs w:val="24"/>
        </w:rPr>
        <w:t>fare i conti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 per descrivere lo sviluppo delle idee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EB7E8E">
        <w:rPr>
          <w:rFonts w:ascii="Times New Roman" w:hAnsi="Times New Roman" w:cs="Times New Roman"/>
          <w:sz w:val="24"/>
          <w:szCs w:val="24"/>
        </w:rPr>
        <w:t>Quasi che la creatività fosse appannaggio di un fantomatico ‘genio e sregolatezza’, caricatura ancor oggi assai in voga per riferirsi a scienziati particolarmente creativi</w:t>
      </w:r>
      <w:r w:rsidR="00EA1342">
        <w:rPr>
          <w:rFonts w:ascii="Times New Roman" w:hAnsi="Times New Roman" w:cs="Times New Roman"/>
          <w:sz w:val="24"/>
          <w:szCs w:val="24"/>
        </w:rPr>
        <w:t>, e non si potesse neanche considerare l’eventualità di una ‘creatività istituzionale’</w:t>
      </w:r>
      <w:r w:rsidR="00EB7E8E">
        <w:rPr>
          <w:rFonts w:ascii="Times New Roman" w:hAnsi="Times New Roman" w:cs="Times New Roman"/>
          <w:sz w:val="24"/>
          <w:szCs w:val="24"/>
        </w:rPr>
        <w:t xml:space="preserve">. Si veda anche la contemporanea enfasi sui ‘talenti’ che, </w:t>
      </w:r>
      <w:r w:rsidR="00EE7ED1">
        <w:rPr>
          <w:rFonts w:ascii="Times New Roman" w:hAnsi="Times New Roman" w:cs="Times New Roman"/>
          <w:sz w:val="24"/>
          <w:szCs w:val="24"/>
        </w:rPr>
        <w:t>già come rivelato da</w:t>
      </w:r>
      <w:r w:rsidR="00EB7E8E">
        <w:rPr>
          <w:rFonts w:ascii="Times New Roman" w:hAnsi="Times New Roman" w:cs="Times New Roman"/>
          <w:sz w:val="24"/>
          <w:szCs w:val="24"/>
        </w:rPr>
        <w:t xml:space="preserve">lla trasposizione di una parabola di matrice religiosa, reca in </w:t>
      </w:r>
      <w:r w:rsidR="00EA1342">
        <w:rPr>
          <w:rFonts w:ascii="Times New Roman" w:hAnsi="Times New Roman" w:cs="Times New Roman"/>
          <w:sz w:val="24"/>
          <w:szCs w:val="24"/>
        </w:rPr>
        <w:t>sé la matrice irrazionale e pe</w:t>
      </w:r>
      <w:r w:rsidR="00EB7E8E">
        <w:rPr>
          <w:rFonts w:ascii="Times New Roman" w:hAnsi="Times New Roman" w:cs="Times New Roman"/>
          <w:sz w:val="24"/>
          <w:szCs w:val="24"/>
        </w:rPr>
        <w:t>r</w:t>
      </w:r>
      <w:r w:rsidR="00EA1342">
        <w:rPr>
          <w:rFonts w:ascii="Times New Roman" w:hAnsi="Times New Roman" w:cs="Times New Roman"/>
          <w:sz w:val="24"/>
          <w:szCs w:val="24"/>
        </w:rPr>
        <w:t xml:space="preserve"> </w:t>
      </w:r>
      <w:r w:rsidR="00EB7E8E">
        <w:rPr>
          <w:rFonts w:ascii="Times New Roman" w:hAnsi="Times New Roman" w:cs="Times New Roman"/>
          <w:sz w:val="24"/>
          <w:szCs w:val="24"/>
        </w:rPr>
        <w:t>principio ingovernabile</w:t>
      </w:r>
      <w:r w:rsidR="00EA1342">
        <w:rPr>
          <w:rFonts w:ascii="Times New Roman" w:hAnsi="Times New Roman" w:cs="Times New Roman"/>
          <w:sz w:val="24"/>
          <w:szCs w:val="24"/>
        </w:rPr>
        <w:t xml:space="preserve"> del </w:t>
      </w:r>
      <w:r w:rsidR="00EA1342" w:rsidRPr="00EA1342">
        <w:rPr>
          <w:rFonts w:ascii="Times New Roman" w:hAnsi="Times New Roman" w:cs="Times New Roman"/>
          <w:i/>
          <w:sz w:val="24"/>
          <w:szCs w:val="24"/>
        </w:rPr>
        <w:t>laissez-faire</w:t>
      </w:r>
      <w:r w:rsidR="00EA1342">
        <w:rPr>
          <w:rFonts w:ascii="Times New Roman" w:hAnsi="Times New Roman" w:cs="Times New Roman"/>
          <w:sz w:val="24"/>
          <w:szCs w:val="24"/>
        </w:rPr>
        <w:t xml:space="preserve"> </w:t>
      </w:r>
      <w:r w:rsidR="00EE7ED1">
        <w:rPr>
          <w:rFonts w:ascii="Times New Roman" w:hAnsi="Times New Roman" w:cs="Times New Roman"/>
          <w:sz w:val="24"/>
          <w:szCs w:val="24"/>
        </w:rPr>
        <w:t>che pone</w:t>
      </w:r>
      <w:r w:rsidR="00EA1342">
        <w:rPr>
          <w:rFonts w:ascii="Times New Roman" w:hAnsi="Times New Roman" w:cs="Times New Roman"/>
          <w:sz w:val="24"/>
          <w:szCs w:val="24"/>
        </w:rPr>
        <w:t xml:space="preserve"> le (‘magnifiche sorti e progressive’) in una </w:t>
      </w:r>
      <w:r w:rsidR="00EA1342" w:rsidRPr="00EA1342">
        <w:rPr>
          <w:rFonts w:ascii="Times New Roman" w:hAnsi="Times New Roman" w:cs="Times New Roman"/>
          <w:i/>
          <w:sz w:val="24"/>
          <w:szCs w:val="24"/>
        </w:rPr>
        <w:t>mano invisibile</w:t>
      </w:r>
      <w:r w:rsidR="00EB7E8E">
        <w:rPr>
          <w:rFonts w:ascii="Times New Roman" w:hAnsi="Times New Roman" w:cs="Times New Roman"/>
          <w:sz w:val="24"/>
          <w:szCs w:val="24"/>
        </w:rPr>
        <w:t>.</w:t>
      </w:r>
    </w:p>
    <w:p w14:paraId="4034D85C" w14:textId="77777777" w:rsidR="0041788E" w:rsidRDefault="002C01E3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Fatto sta che 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i processi che hanno contribuito a far sì che tali ambienti avessero proprio quelle </w:t>
      </w:r>
      <w:r w:rsidR="00880B82">
        <w:rPr>
          <w:rFonts w:ascii="Times New Roman" w:hAnsi="Times New Roman" w:cs="Times New Roman"/>
          <w:sz w:val="24"/>
          <w:szCs w:val="24"/>
        </w:rPr>
        <w:t xml:space="preserve">più o meno favorevoli </w:t>
      </w:r>
      <w:r w:rsidR="0053320A" w:rsidRPr="00C14A0B">
        <w:rPr>
          <w:rFonts w:ascii="Times New Roman" w:hAnsi="Times New Roman" w:cs="Times New Roman"/>
          <w:sz w:val="24"/>
          <w:szCs w:val="24"/>
        </w:rPr>
        <w:t>caratteristiche</w:t>
      </w:r>
      <w:r>
        <w:rPr>
          <w:rFonts w:ascii="Times New Roman" w:hAnsi="Times New Roman" w:cs="Times New Roman"/>
          <w:sz w:val="24"/>
          <w:szCs w:val="24"/>
        </w:rPr>
        <w:t xml:space="preserve"> sono rimasti fuori dal centro dell’attenzione scientifica e politica</w:t>
      </w:r>
      <w:r w:rsidR="0053320A" w:rsidRPr="00C14A0B">
        <w:rPr>
          <w:rFonts w:ascii="Times New Roman" w:hAnsi="Times New Roman" w:cs="Times New Roman"/>
          <w:sz w:val="24"/>
          <w:szCs w:val="24"/>
        </w:rPr>
        <w:t>, coincidenze più o meno fortunate</w:t>
      </w:r>
      <w:r>
        <w:rPr>
          <w:rFonts w:ascii="Times New Roman" w:hAnsi="Times New Roman" w:cs="Times New Roman"/>
          <w:sz w:val="24"/>
          <w:szCs w:val="24"/>
        </w:rPr>
        <w:t xml:space="preserve"> da lasciare alla ruota della fortuna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Qualche spunto 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più interessante </w:t>
      </w:r>
      <w:r w:rsidR="0067709D" w:rsidRPr="00C14A0B">
        <w:rPr>
          <w:rFonts w:ascii="Times New Roman" w:hAnsi="Times New Roman" w:cs="Times New Roman"/>
          <w:sz w:val="24"/>
          <w:szCs w:val="24"/>
        </w:rPr>
        <w:t>è venuto</w:t>
      </w:r>
      <w:r>
        <w:rPr>
          <w:rFonts w:ascii="Times New Roman" w:hAnsi="Times New Roman" w:cs="Times New Roman"/>
          <w:sz w:val="24"/>
          <w:szCs w:val="24"/>
        </w:rPr>
        <w:t>, per la verità,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 dalla teoria dell’impresa creativa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quando si è </w:t>
      </w:r>
      <w:r w:rsidR="001F00DD" w:rsidRPr="00C14A0B">
        <w:rPr>
          <w:rFonts w:ascii="Times New Roman" w:hAnsi="Times New Roman" w:cs="Times New Roman"/>
          <w:sz w:val="24"/>
          <w:szCs w:val="24"/>
        </w:rPr>
        <w:t xml:space="preserve">cercato di modellizzare le dinamiche della creatività </w:t>
      </w:r>
      <w:r w:rsidR="0041788E">
        <w:rPr>
          <w:rFonts w:ascii="Times New Roman" w:hAnsi="Times New Roman" w:cs="Times New Roman"/>
          <w:sz w:val="24"/>
          <w:szCs w:val="24"/>
        </w:rPr>
        <w:t xml:space="preserve">organizzativa </w:t>
      </w:r>
      <w:r w:rsidR="0067709D" w:rsidRPr="00C14A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709D" w:rsidRPr="00EE7ED1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C7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938">
        <w:rPr>
          <w:rFonts w:ascii="Times New Roman" w:hAnsi="Times New Roman" w:cs="Times New Roman"/>
          <w:sz w:val="24"/>
          <w:szCs w:val="24"/>
        </w:rPr>
        <w:t>Takeuchi</w:t>
      </w:r>
      <w:proofErr w:type="spellEnd"/>
      <w:r w:rsidR="00EE7ED1" w:rsidRPr="00EE7ED1">
        <w:rPr>
          <w:rFonts w:ascii="Times New Roman" w:hAnsi="Times New Roman" w:cs="Times New Roman"/>
          <w:sz w:val="24"/>
          <w:szCs w:val="24"/>
        </w:rPr>
        <w:t xml:space="preserve"> </w:t>
      </w:r>
      <w:r w:rsidR="00C70938">
        <w:rPr>
          <w:rFonts w:ascii="Times New Roman" w:hAnsi="Times New Roman" w:cs="Times New Roman"/>
          <w:sz w:val="24"/>
          <w:szCs w:val="24"/>
        </w:rPr>
        <w:t>1995</w:t>
      </w:r>
      <w:r w:rsidR="0067709D" w:rsidRPr="00C14A0B">
        <w:rPr>
          <w:rFonts w:ascii="Times New Roman" w:hAnsi="Times New Roman" w:cs="Times New Roman"/>
          <w:sz w:val="24"/>
          <w:szCs w:val="24"/>
        </w:rPr>
        <w:t>)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, ma la </w:t>
      </w:r>
      <w:r w:rsidR="0041788E">
        <w:rPr>
          <w:rFonts w:ascii="Times New Roman" w:hAnsi="Times New Roman" w:cs="Times New Roman"/>
          <w:sz w:val="24"/>
          <w:szCs w:val="24"/>
        </w:rPr>
        <w:t xml:space="preserve">massima 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considerazione </w:t>
      </w:r>
      <w:r w:rsidR="0041788E">
        <w:rPr>
          <w:rFonts w:ascii="Times New Roman" w:hAnsi="Times New Roman" w:cs="Times New Roman"/>
          <w:sz w:val="24"/>
          <w:szCs w:val="24"/>
        </w:rPr>
        <w:t xml:space="preserve">era </w:t>
      </w:r>
      <w:r w:rsidR="00EE7ED1">
        <w:rPr>
          <w:rFonts w:ascii="Times New Roman" w:hAnsi="Times New Roman" w:cs="Times New Roman"/>
          <w:sz w:val="24"/>
          <w:szCs w:val="24"/>
        </w:rPr>
        <w:t xml:space="preserve">in questi casi principalmente </w:t>
      </w:r>
      <w:r w:rsidR="0041788E">
        <w:rPr>
          <w:rFonts w:ascii="Times New Roman" w:hAnsi="Times New Roman" w:cs="Times New Roman"/>
          <w:sz w:val="24"/>
          <w:szCs w:val="24"/>
        </w:rPr>
        <w:t>rivolta al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la </w:t>
      </w:r>
      <w:r w:rsidR="0041788E">
        <w:rPr>
          <w:rFonts w:ascii="Times New Roman" w:hAnsi="Times New Roman" w:cs="Times New Roman"/>
          <w:sz w:val="24"/>
          <w:szCs w:val="24"/>
        </w:rPr>
        <w:t xml:space="preserve">generazione di 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conoscenza </w:t>
      </w:r>
      <w:r w:rsidR="0041788E">
        <w:rPr>
          <w:rFonts w:ascii="Times New Roman" w:hAnsi="Times New Roman" w:cs="Times New Roman"/>
          <w:sz w:val="24"/>
          <w:szCs w:val="24"/>
        </w:rPr>
        <w:t>codificata (teorica, scientifica</w:t>
      </w:r>
      <w:r w:rsidR="00880B82">
        <w:rPr>
          <w:rFonts w:ascii="Times New Roman" w:hAnsi="Times New Roman" w:cs="Times New Roman"/>
          <w:sz w:val="24"/>
          <w:szCs w:val="24"/>
        </w:rPr>
        <w:t>, brevettuale</w:t>
      </w:r>
      <w:r w:rsidR="0041788E">
        <w:rPr>
          <w:rFonts w:ascii="Times New Roman" w:hAnsi="Times New Roman" w:cs="Times New Roman"/>
          <w:sz w:val="24"/>
          <w:szCs w:val="24"/>
        </w:rPr>
        <w:t>)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 che, pur essendo parte distintiv</w:t>
      </w:r>
      <w:r w:rsidR="00EE7ED1">
        <w:rPr>
          <w:rFonts w:ascii="Times New Roman" w:hAnsi="Times New Roman" w:cs="Times New Roman"/>
          <w:sz w:val="24"/>
          <w:szCs w:val="24"/>
        </w:rPr>
        <w:t>a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 della produzione </w:t>
      </w:r>
      <w:r w:rsidR="00266EB7" w:rsidRPr="00C14A0B">
        <w:rPr>
          <w:rFonts w:ascii="Times New Roman" w:hAnsi="Times New Roman" w:cs="Times New Roman"/>
          <w:sz w:val="24"/>
          <w:szCs w:val="24"/>
        </w:rPr>
        <w:t>di conoscenza, non la esaurisc</w:t>
      </w:r>
      <w:r w:rsidR="00EE7ED1">
        <w:rPr>
          <w:rFonts w:ascii="Times New Roman" w:hAnsi="Times New Roman" w:cs="Times New Roman"/>
          <w:sz w:val="24"/>
          <w:szCs w:val="24"/>
        </w:rPr>
        <w:t>e</w:t>
      </w:r>
      <w:r w:rsidR="00E47F20">
        <w:rPr>
          <w:rFonts w:ascii="Times New Roman" w:hAnsi="Times New Roman" w:cs="Times New Roman"/>
          <w:sz w:val="24"/>
          <w:szCs w:val="24"/>
        </w:rPr>
        <w:t xml:space="preserve"> certamente, come diventa evidente se allunghiamo lo sguardo agli ambienti nei quali viviamo: la nostra casa, l’ufficio, le aule, le strade, la città.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E47F20">
        <w:rPr>
          <w:rFonts w:ascii="Times New Roman" w:hAnsi="Times New Roman" w:cs="Times New Roman"/>
          <w:sz w:val="24"/>
          <w:szCs w:val="24"/>
        </w:rPr>
        <w:t>A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nzi, un’eccessiva focalizzazione </w:t>
      </w:r>
      <w:r w:rsidR="00E47F20">
        <w:rPr>
          <w:rFonts w:ascii="Times New Roman" w:hAnsi="Times New Roman" w:cs="Times New Roman"/>
          <w:sz w:val="24"/>
          <w:szCs w:val="24"/>
        </w:rPr>
        <w:t>su questa forma di conoscenza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53320A" w:rsidRPr="00C14A0B">
        <w:rPr>
          <w:rFonts w:ascii="Times New Roman" w:hAnsi="Times New Roman" w:cs="Times New Roman"/>
          <w:sz w:val="24"/>
          <w:szCs w:val="24"/>
        </w:rPr>
        <w:t xml:space="preserve">rischia di offuscare proprio le sorgenti 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principali </w:t>
      </w:r>
      <w:r w:rsidR="0053320A" w:rsidRPr="00C14A0B">
        <w:rPr>
          <w:rFonts w:ascii="Times New Roman" w:hAnsi="Times New Roman" w:cs="Times New Roman"/>
          <w:sz w:val="24"/>
          <w:szCs w:val="24"/>
        </w:rPr>
        <w:t>della creatività</w:t>
      </w:r>
      <w:r w:rsidR="0041788E">
        <w:rPr>
          <w:rFonts w:ascii="Times New Roman" w:hAnsi="Times New Roman" w:cs="Times New Roman"/>
          <w:sz w:val="24"/>
          <w:szCs w:val="24"/>
        </w:rPr>
        <w:t xml:space="preserve">, </w:t>
      </w:r>
      <w:r w:rsidR="001337B0">
        <w:rPr>
          <w:rFonts w:ascii="Times New Roman" w:hAnsi="Times New Roman" w:cs="Times New Roman"/>
          <w:sz w:val="24"/>
          <w:szCs w:val="24"/>
        </w:rPr>
        <w:t>il collante delle comunità di pratica (</w:t>
      </w:r>
      <w:proofErr w:type="spellStart"/>
      <w:r w:rsidR="001337B0">
        <w:rPr>
          <w:rFonts w:ascii="Times New Roman" w:hAnsi="Times New Roman" w:cs="Times New Roman"/>
          <w:sz w:val="24"/>
          <w:szCs w:val="24"/>
        </w:rPr>
        <w:t>Wenger</w:t>
      </w:r>
      <w:proofErr w:type="spellEnd"/>
      <w:r w:rsidR="001337B0">
        <w:rPr>
          <w:rFonts w:ascii="Times New Roman" w:hAnsi="Times New Roman" w:cs="Times New Roman"/>
          <w:sz w:val="24"/>
          <w:szCs w:val="24"/>
        </w:rPr>
        <w:t xml:space="preserve"> 1998), </w:t>
      </w:r>
      <w:r w:rsidR="0041788E">
        <w:rPr>
          <w:rFonts w:ascii="Times New Roman" w:hAnsi="Times New Roman" w:cs="Times New Roman"/>
          <w:sz w:val="24"/>
          <w:szCs w:val="24"/>
        </w:rPr>
        <w:t>le emozioni e gli scambi interculturali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41788E">
        <w:rPr>
          <w:rFonts w:ascii="Times New Roman" w:hAnsi="Times New Roman" w:cs="Times New Roman"/>
          <w:sz w:val="24"/>
          <w:szCs w:val="24"/>
        </w:rPr>
        <w:t xml:space="preserve">D’altronde si trattava di </w:t>
      </w:r>
      <w:r w:rsidR="001337B0">
        <w:rPr>
          <w:rFonts w:ascii="Times New Roman" w:hAnsi="Times New Roman" w:cs="Times New Roman"/>
          <w:sz w:val="24"/>
          <w:szCs w:val="24"/>
        </w:rPr>
        <w:t xml:space="preserve">teorizzazioni per la cultura </w:t>
      </w:r>
      <w:r w:rsidR="0041788E">
        <w:rPr>
          <w:rFonts w:ascii="Times New Roman" w:hAnsi="Times New Roman" w:cs="Times New Roman"/>
          <w:sz w:val="24"/>
          <w:szCs w:val="24"/>
        </w:rPr>
        <w:t>d’impresa</w:t>
      </w:r>
      <w:r w:rsidR="00E47F20">
        <w:rPr>
          <w:rFonts w:ascii="Times New Roman" w:hAnsi="Times New Roman" w:cs="Times New Roman"/>
          <w:sz w:val="24"/>
          <w:szCs w:val="24"/>
        </w:rPr>
        <w:t xml:space="preserve">, e </w:t>
      </w:r>
      <w:r w:rsidR="001337B0">
        <w:rPr>
          <w:rFonts w:ascii="Times New Roman" w:hAnsi="Times New Roman" w:cs="Times New Roman"/>
          <w:sz w:val="24"/>
          <w:szCs w:val="24"/>
        </w:rPr>
        <w:t>forse non ci si doveva aspettare di più</w:t>
      </w:r>
      <w:r w:rsidR="0041788E">
        <w:rPr>
          <w:rFonts w:ascii="Times New Roman" w:hAnsi="Times New Roman" w:cs="Times New Roman"/>
          <w:sz w:val="24"/>
          <w:szCs w:val="24"/>
        </w:rPr>
        <w:t>.</w:t>
      </w:r>
    </w:p>
    <w:p w14:paraId="465D05E8" w14:textId="77777777" w:rsidR="0006643E" w:rsidRPr="00C14A0B" w:rsidRDefault="0053320A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>Diverso scenario</w:t>
      </w:r>
      <w:r w:rsidR="00E47F20">
        <w:rPr>
          <w:rFonts w:ascii="Times New Roman" w:hAnsi="Times New Roman" w:cs="Times New Roman"/>
          <w:sz w:val="24"/>
          <w:szCs w:val="24"/>
        </w:rPr>
        <w:t>, in effetti,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E47F20">
        <w:rPr>
          <w:rFonts w:ascii="Times New Roman" w:hAnsi="Times New Roman" w:cs="Times New Roman"/>
          <w:sz w:val="24"/>
          <w:szCs w:val="24"/>
        </w:rPr>
        <w:t xml:space="preserve">ci </w:t>
      </w:r>
      <w:r w:rsidRPr="00C14A0B">
        <w:rPr>
          <w:rFonts w:ascii="Times New Roman" w:hAnsi="Times New Roman" w:cs="Times New Roman"/>
          <w:sz w:val="24"/>
          <w:szCs w:val="24"/>
        </w:rPr>
        <w:t xml:space="preserve">si </w:t>
      </w:r>
      <w:r w:rsidR="00E47F20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C14A0B">
        <w:rPr>
          <w:rFonts w:ascii="Times New Roman" w:hAnsi="Times New Roman" w:cs="Times New Roman"/>
          <w:sz w:val="24"/>
          <w:szCs w:val="24"/>
        </w:rPr>
        <w:t xml:space="preserve">se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la conoscenza </w:t>
      </w:r>
      <w:r w:rsidRPr="00C14A0B">
        <w:rPr>
          <w:rFonts w:ascii="Times New Roman" w:hAnsi="Times New Roman" w:cs="Times New Roman"/>
          <w:sz w:val="24"/>
          <w:szCs w:val="24"/>
        </w:rPr>
        <w:t xml:space="preserve">viene intesa </w:t>
      </w:r>
      <w:r w:rsidR="00E47F20">
        <w:rPr>
          <w:rFonts w:ascii="Times New Roman" w:hAnsi="Times New Roman" w:cs="Times New Roman"/>
          <w:sz w:val="24"/>
          <w:szCs w:val="24"/>
        </w:rPr>
        <w:t xml:space="preserve">come dimensione fondamentale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della vita </w:t>
      </w:r>
      <w:r w:rsidR="00E47F20">
        <w:rPr>
          <w:rFonts w:ascii="Times New Roman" w:hAnsi="Times New Roman" w:cs="Times New Roman"/>
          <w:sz w:val="24"/>
          <w:szCs w:val="24"/>
        </w:rPr>
        <w:t>della nostra specie,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 al pari </w:t>
      </w:r>
      <w:r w:rsidR="00E47F20">
        <w:rPr>
          <w:rFonts w:ascii="Times New Roman" w:hAnsi="Times New Roman" w:cs="Times New Roman"/>
          <w:sz w:val="24"/>
          <w:szCs w:val="24"/>
        </w:rPr>
        <w:t>della vita de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i </w:t>
      </w:r>
      <w:r w:rsidR="00E47F20">
        <w:rPr>
          <w:rFonts w:ascii="Times New Roman" w:hAnsi="Times New Roman" w:cs="Times New Roman"/>
          <w:sz w:val="24"/>
          <w:szCs w:val="24"/>
        </w:rPr>
        <w:t xml:space="preserve">singoli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individui </w:t>
      </w:r>
      <w:r w:rsidR="00E47F20">
        <w:rPr>
          <w:rFonts w:ascii="Times New Roman" w:hAnsi="Times New Roman" w:cs="Times New Roman"/>
          <w:sz w:val="24"/>
          <w:szCs w:val="24"/>
        </w:rPr>
        <w:t xml:space="preserve">(biografie)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e </w:t>
      </w:r>
      <w:r w:rsidR="00E47F20">
        <w:rPr>
          <w:rFonts w:ascii="Times New Roman" w:hAnsi="Times New Roman" w:cs="Times New Roman"/>
          <w:sz w:val="24"/>
          <w:szCs w:val="24"/>
        </w:rPr>
        <w:t xml:space="preserve">della vita sociale (gli aggregati sociali più o meno istituzionalizzati </w:t>
      </w:r>
      <w:r w:rsidR="00880B82">
        <w:rPr>
          <w:rFonts w:ascii="Times New Roman" w:hAnsi="Times New Roman" w:cs="Times New Roman"/>
          <w:sz w:val="24"/>
          <w:szCs w:val="24"/>
        </w:rPr>
        <w:t>in cui hanno luogo</w:t>
      </w:r>
      <w:r w:rsidR="00E47F20">
        <w:rPr>
          <w:rFonts w:ascii="Times New Roman" w:hAnsi="Times New Roman" w:cs="Times New Roman"/>
          <w:sz w:val="24"/>
          <w:szCs w:val="24"/>
        </w:rPr>
        <w:t xml:space="preserve"> gli scambi mate</w:t>
      </w:r>
      <w:r w:rsidR="00880B82">
        <w:rPr>
          <w:rFonts w:ascii="Times New Roman" w:hAnsi="Times New Roman" w:cs="Times New Roman"/>
          <w:sz w:val="24"/>
          <w:szCs w:val="24"/>
        </w:rPr>
        <w:t>r</w:t>
      </w:r>
      <w:r w:rsidR="00E47F20">
        <w:rPr>
          <w:rFonts w:ascii="Times New Roman" w:hAnsi="Times New Roman" w:cs="Times New Roman"/>
          <w:sz w:val="24"/>
          <w:szCs w:val="24"/>
        </w:rPr>
        <w:t>iali e simbolici).</w:t>
      </w:r>
      <w:r w:rsidR="003F20C6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E47F20">
        <w:rPr>
          <w:rFonts w:ascii="Times New Roman" w:hAnsi="Times New Roman" w:cs="Times New Roman"/>
          <w:sz w:val="24"/>
          <w:szCs w:val="24"/>
        </w:rPr>
        <w:t>Se la trattiamo</w:t>
      </w:r>
      <w:r w:rsidRPr="00C14A0B">
        <w:rPr>
          <w:rFonts w:ascii="Times New Roman" w:hAnsi="Times New Roman" w:cs="Times New Roman"/>
          <w:sz w:val="24"/>
          <w:szCs w:val="24"/>
        </w:rPr>
        <w:t xml:space="preserve">, in altre parole, come </w:t>
      </w:r>
      <w:r w:rsidR="003F20C6" w:rsidRPr="00C14A0B">
        <w:rPr>
          <w:rFonts w:ascii="Times New Roman" w:hAnsi="Times New Roman" w:cs="Times New Roman"/>
          <w:sz w:val="24"/>
          <w:szCs w:val="24"/>
        </w:rPr>
        <w:t xml:space="preserve">una lente specifica attraverso la quale traguardare </w:t>
      </w:r>
      <w:r w:rsidRPr="00C14A0B">
        <w:rPr>
          <w:rFonts w:ascii="Times New Roman" w:hAnsi="Times New Roman" w:cs="Times New Roman"/>
          <w:sz w:val="24"/>
          <w:szCs w:val="24"/>
        </w:rPr>
        <w:t xml:space="preserve">le </w:t>
      </w:r>
      <w:r w:rsidR="0041788E">
        <w:rPr>
          <w:rFonts w:ascii="Times New Roman" w:hAnsi="Times New Roman" w:cs="Times New Roman"/>
          <w:sz w:val="24"/>
          <w:szCs w:val="24"/>
        </w:rPr>
        <w:t xml:space="preserve">varie </w:t>
      </w:r>
      <w:r w:rsidR="003F20C6" w:rsidRPr="00C14A0B">
        <w:rPr>
          <w:rFonts w:ascii="Times New Roman" w:hAnsi="Times New Roman" w:cs="Times New Roman"/>
          <w:sz w:val="24"/>
          <w:szCs w:val="24"/>
        </w:rPr>
        <w:t xml:space="preserve">modalità di </w:t>
      </w:r>
      <w:r w:rsidR="00E47F20">
        <w:rPr>
          <w:rFonts w:ascii="Times New Roman" w:hAnsi="Times New Roman" w:cs="Times New Roman"/>
          <w:sz w:val="24"/>
          <w:szCs w:val="24"/>
        </w:rPr>
        <w:t>‘</w:t>
      </w:r>
      <w:r w:rsidR="003F20C6" w:rsidRPr="00C14A0B">
        <w:rPr>
          <w:rFonts w:ascii="Times New Roman" w:hAnsi="Times New Roman" w:cs="Times New Roman"/>
          <w:sz w:val="24"/>
          <w:szCs w:val="24"/>
        </w:rPr>
        <w:t xml:space="preserve">essere </w:t>
      </w:r>
      <w:r w:rsidR="00E47F20">
        <w:rPr>
          <w:rFonts w:ascii="Times New Roman" w:hAnsi="Times New Roman" w:cs="Times New Roman"/>
          <w:sz w:val="24"/>
          <w:szCs w:val="24"/>
        </w:rPr>
        <w:t xml:space="preserve">umani’ </w:t>
      </w:r>
      <w:r w:rsidR="0041788E">
        <w:rPr>
          <w:rFonts w:ascii="Times New Roman" w:hAnsi="Times New Roman" w:cs="Times New Roman"/>
          <w:sz w:val="24"/>
          <w:szCs w:val="24"/>
        </w:rPr>
        <w:t xml:space="preserve">che sono state </w:t>
      </w:r>
      <w:r w:rsidR="003F20C6" w:rsidRPr="00C14A0B">
        <w:rPr>
          <w:rFonts w:ascii="Times New Roman" w:hAnsi="Times New Roman" w:cs="Times New Roman"/>
          <w:sz w:val="24"/>
          <w:szCs w:val="24"/>
        </w:rPr>
        <w:t>storicamente costituit</w:t>
      </w:r>
      <w:r w:rsidRPr="00C14A0B">
        <w:rPr>
          <w:rFonts w:ascii="Times New Roman" w:hAnsi="Times New Roman" w:cs="Times New Roman"/>
          <w:sz w:val="24"/>
          <w:szCs w:val="24"/>
        </w:rPr>
        <w:t>e</w:t>
      </w:r>
      <w:r w:rsidR="00906ED0">
        <w:rPr>
          <w:rFonts w:ascii="Times New Roman" w:hAnsi="Times New Roman" w:cs="Times New Roman"/>
          <w:sz w:val="24"/>
          <w:szCs w:val="24"/>
        </w:rPr>
        <w:t xml:space="preserve">, </w:t>
      </w:r>
      <w:r w:rsidR="00266EB7" w:rsidRPr="00C14A0B">
        <w:rPr>
          <w:rFonts w:ascii="Times New Roman" w:hAnsi="Times New Roman" w:cs="Times New Roman"/>
          <w:sz w:val="24"/>
          <w:szCs w:val="24"/>
        </w:rPr>
        <w:t>dive</w:t>
      </w:r>
      <w:r w:rsidR="0041788E">
        <w:rPr>
          <w:rFonts w:ascii="Times New Roman" w:hAnsi="Times New Roman" w:cs="Times New Roman"/>
          <w:sz w:val="24"/>
          <w:szCs w:val="24"/>
        </w:rPr>
        <w:t>n</w:t>
      </w:r>
      <w:r w:rsidR="00266EB7" w:rsidRPr="00C14A0B">
        <w:rPr>
          <w:rFonts w:ascii="Times New Roman" w:hAnsi="Times New Roman" w:cs="Times New Roman"/>
          <w:sz w:val="24"/>
          <w:szCs w:val="24"/>
        </w:rPr>
        <w:t xml:space="preserve">ta particolarmente significativo il ruolo </w:t>
      </w:r>
      <w:r w:rsidR="00906ED0">
        <w:rPr>
          <w:rFonts w:ascii="Times New Roman" w:hAnsi="Times New Roman" w:cs="Times New Roman"/>
          <w:sz w:val="24"/>
          <w:szCs w:val="24"/>
        </w:rPr>
        <w:t xml:space="preserve">svolto </w:t>
      </w:r>
      <w:r w:rsidR="00266EB7" w:rsidRPr="00C14A0B">
        <w:rPr>
          <w:rFonts w:ascii="Times New Roman" w:hAnsi="Times New Roman" w:cs="Times New Roman"/>
          <w:sz w:val="24"/>
          <w:szCs w:val="24"/>
        </w:rPr>
        <w:t>d</w:t>
      </w:r>
      <w:r w:rsidR="00906ED0">
        <w:rPr>
          <w:rFonts w:ascii="Times New Roman" w:hAnsi="Times New Roman" w:cs="Times New Roman"/>
          <w:sz w:val="24"/>
          <w:szCs w:val="24"/>
        </w:rPr>
        <w:t>a</w:t>
      </w:r>
      <w:r w:rsidR="00266EB7" w:rsidRPr="00C14A0B">
        <w:rPr>
          <w:rFonts w:ascii="Times New Roman" w:hAnsi="Times New Roman" w:cs="Times New Roman"/>
          <w:sz w:val="24"/>
          <w:szCs w:val="24"/>
        </w:rPr>
        <w:t>lle città.</w:t>
      </w:r>
    </w:p>
    <w:p w14:paraId="79B86FDE" w14:textId="77777777" w:rsidR="00E43431" w:rsidRPr="00C14A0B" w:rsidRDefault="00E43431" w:rsidP="00C14A0B">
      <w:pPr>
        <w:pStyle w:val="Titolo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95603313"/>
      <w:r w:rsidRPr="00C14A0B">
        <w:rPr>
          <w:rFonts w:ascii="Times New Roman" w:hAnsi="Times New Roman" w:cs="Times New Roman"/>
          <w:b/>
          <w:sz w:val="24"/>
          <w:szCs w:val="24"/>
        </w:rPr>
        <w:t>Città come istituzioni creative</w:t>
      </w:r>
      <w:bookmarkEnd w:id="0"/>
    </w:p>
    <w:p w14:paraId="33A888A4" w14:textId="77777777" w:rsidR="00B663E7" w:rsidRDefault="00B663E7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sembra usuale riferirsi alla creatività scientifica quando si parla di ‘</w:t>
      </w:r>
      <w:r w:rsidR="00EB11AE" w:rsidRPr="00C14A0B">
        <w:rPr>
          <w:rFonts w:ascii="Times New Roman" w:hAnsi="Times New Roman" w:cs="Times New Roman"/>
          <w:sz w:val="24"/>
          <w:szCs w:val="24"/>
        </w:rPr>
        <w:t>c</w:t>
      </w:r>
      <w:r w:rsidR="007058B5" w:rsidRPr="00C14A0B">
        <w:rPr>
          <w:rFonts w:ascii="Times New Roman" w:hAnsi="Times New Roman" w:cs="Times New Roman"/>
          <w:sz w:val="24"/>
          <w:szCs w:val="24"/>
        </w:rPr>
        <w:t>i</w:t>
      </w:r>
      <w:r w:rsidR="00EB11AE" w:rsidRPr="00C14A0B">
        <w:rPr>
          <w:rFonts w:ascii="Times New Roman" w:hAnsi="Times New Roman" w:cs="Times New Roman"/>
          <w:sz w:val="24"/>
          <w:szCs w:val="24"/>
        </w:rPr>
        <w:t>ttà creative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B11AE" w:rsidRPr="00C14A0B">
        <w:rPr>
          <w:rFonts w:ascii="Times New Roman" w:hAnsi="Times New Roman" w:cs="Times New Roman"/>
          <w:sz w:val="24"/>
          <w:szCs w:val="24"/>
        </w:rPr>
        <w:t>. È sintomatico</w:t>
      </w:r>
      <w:r>
        <w:rPr>
          <w:rFonts w:ascii="Times New Roman" w:hAnsi="Times New Roman" w:cs="Times New Roman"/>
          <w:sz w:val="24"/>
          <w:szCs w:val="24"/>
        </w:rPr>
        <w:t>, infatti,</w:t>
      </w:r>
      <w:r w:rsidR="005557FE" w:rsidRPr="00C14A0B">
        <w:rPr>
          <w:rFonts w:ascii="Times New Roman" w:hAnsi="Times New Roman" w:cs="Times New Roman"/>
          <w:sz w:val="24"/>
          <w:szCs w:val="24"/>
        </w:rPr>
        <w:t xml:space="preserve"> che il progetto lanciato dall’Unesco nel 2004 denominato “</w:t>
      </w:r>
      <w:r w:rsidR="005557FE" w:rsidRPr="00B663E7">
        <w:rPr>
          <w:rFonts w:ascii="Times New Roman" w:hAnsi="Times New Roman" w:cs="Times New Roman"/>
          <w:i/>
          <w:sz w:val="24"/>
          <w:szCs w:val="24"/>
        </w:rPr>
        <w:t xml:space="preserve">Creative </w:t>
      </w:r>
      <w:proofErr w:type="spellStart"/>
      <w:r w:rsidR="005557FE" w:rsidRPr="00B663E7">
        <w:rPr>
          <w:rFonts w:ascii="Times New Roman" w:hAnsi="Times New Roman" w:cs="Times New Roman"/>
          <w:i/>
          <w:sz w:val="24"/>
          <w:szCs w:val="24"/>
        </w:rPr>
        <w:t>cities</w:t>
      </w:r>
      <w:proofErr w:type="spellEnd"/>
      <w:r w:rsidR="005557FE" w:rsidRPr="00B66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B82" w:rsidRPr="00B663E7">
        <w:rPr>
          <w:rFonts w:ascii="Times New Roman" w:hAnsi="Times New Roman" w:cs="Times New Roman"/>
          <w:i/>
          <w:sz w:val="24"/>
          <w:szCs w:val="24"/>
        </w:rPr>
        <w:t>network</w:t>
      </w:r>
      <w:r w:rsidR="005557FE" w:rsidRPr="00C14A0B">
        <w:rPr>
          <w:rFonts w:ascii="Times New Roman" w:hAnsi="Times New Roman" w:cs="Times New Roman"/>
          <w:sz w:val="24"/>
          <w:szCs w:val="24"/>
        </w:rPr>
        <w:t xml:space="preserve">” contempli città nei </w:t>
      </w:r>
      <w:r>
        <w:rPr>
          <w:rFonts w:ascii="Times New Roman" w:hAnsi="Times New Roman" w:cs="Times New Roman"/>
          <w:sz w:val="24"/>
          <w:szCs w:val="24"/>
        </w:rPr>
        <w:t xml:space="preserve">soli </w:t>
      </w:r>
      <w:r w:rsidR="005557FE" w:rsidRPr="00C14A0B">
        <w:rPr>
          <w:rFonts w:ascii="Times New Roman" w:hAnsi="Times New Roman" w:cs="Times New Roman"/>
          <w:sz w:val="24"/>
          <w:szCs w:val="24"/>
        </w:rPr>
        <w:t>settori “</w:t>
      </w:r>
      <w:proofErr w:type="spellStart"/>
      <w:r w:rsidR="005557FE" w:rsidRPr="00C14A0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="005557FE" w:rsidRPr="00C14A0B">
        <w:rPr>
          <w:rFonts w:ascii="Times New Roman" w:hAnsi="Times New Roman" w:cs="Times New Roman"/>
          <w:sz w:val="24"/>
          <w:szCs w:val="24"/>
        </w:rPr>
        <w:t xml:space="preserve"> and Folk </w:t>
      </w:r>
      <w:proofErr w:type="spellStart"/>
      <w:r w:rsidR="005557FE" w:rsidRPr="00C14A0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5557FE" w:rsidRPr="00C14A0B">
        <w:rPr>
          <w:rFonts w:ascii="Times New Roman" w:hAnsi="Times New Roman" w:cs="Times New Roman"/>
          <w:sz w:val="24"/>
          <w:szCs w:val="24"/>
        </w:rPr>
        <w:t>”, “Design”, “Film”, “</w:t>
      </w:r>
      <w:proofErr w:type="spellStart"/>
      <w:r w:rsidR="005557FE" w:rsidRPr="00C14A0B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="005557FE" w:rsidRPr="00C14A0B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5557FE" w:rsidRPr="00C14A0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557FE" w:rsidRPr="00C14A0B">
        <w:rPr>
          <w:rFonts w:ascii="Times New Roman" w:hAnsi="Times New Roman" w:cs="Times New Roman"/>
          <w:sz w:val="24"/>
          <w:szCs w:val="24"/>
        </w:rPr>
        <w:t xml:space="preserve">”, “Media </w:t>
      </w:r>
      <w:proofErr w:type="spellStart"/>
      <w:r w:rsidR="005557FE" w:rsidRPr="00C14A0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5557FE" w:rsidRPr="00C14A0B">
        <w:rPr>
          <w:rFonts w:ascii="Times New Roman" w:hAnsi="Times New Roman" w:cs="Times New Roman"/>
          <w:sz w:val="24"/>
          <w:szCs w:val="24"/>
        </w:rPr>
        <w:t>” e “Music”</w:t>
      </w:r>
      <w:r>
        <w:rPr>
          <w:rFonts w:ascii="Times New Roman" w:hAnsi="Times New Roman" w:cs="Times New Roman"/>
          <w:sz w:val="24"/>
          <w:szCs w:val="24"/>
        </w:rPr>
        <w:t xml:space="preserve">. Evidentemente, </w:t>
      </w:r>
      <w:r w:rsidRPr="00C14A0B">
        <w:rPr>
          <w:rFonts w:ascii="Times New Roman" w:hAnsi="Times New Roman" w:cs="Times New Roman"/>
          <w:sz w:val="24"/>
          <w:szCs w:val="24"/>
        </w:rPr>
        <w:t xml:space="preserve">la conoscenza scientifica </w:t>
      </w:r>
      <w:r>
        <w:rPr>
          <w:rFonts w:ascii="Times New Roman" w:hAnsi="Times New Roman" w:cs="Times New Roman"/>
          <w:sz w:val="24"/>
          <w:szCs w:val="24"/>
        </w:rPr>
        <w:t xml:space="preserve">appare ancora </w:t>
      </w:r>
      <w:r w:rsidRPr="00C14A0B">
        <w:rPr>
          <w:rFonts w:ascii="Times New Roman" w:hAnsi="Times New Roman" w:cs="Times New Roman"/>
          <w:sz w:val="24"/>
          <w:szCs w:val="24"/>
        </w:rPr>
        <w:t>relegata a</w:t>
      </w:r>
      <w:r w:rsidR="00290E75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 lettura di un ‘Libro della Natura’</w:t>
      </w:r>
      <w:r w:rsidR="00290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75">
        <w:rPr>
          <w:rFonts w:ascii="Times New Roman" w:hAnsi="Times New Roman" w:cs="Times New Roman"/>
          <w:sz w:val="24"/>
          <w:szCs w:val="24"/>
        </w:rPr>
        <w:t>del quale Galileo meriterebbe una nostra accorta rilettura post-posit</w:t>
      </w:r>
      <w:r w:rsidR="00282D69">
        <w:rPr>
          <w:rFonts w:ascii="Times New Roman" w:hAnsi="Times New Roman" w:cs="Times New Roman"/>
          <w:sz w:val="24"/>
          <w:szCs w:val="24"/>
        </w:rPr>
        <w:t>ivistica, che sarebbe</w:t>
      </w:r>
      <w:r w:rsidR="0029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scritto in caratteri geometrici</w:t>
      </w:r>
      <w:r w:rsidR="00290E75">
        <w:rPr>
          <w:rFonts w:ascii="Times New Roman" w:hAnsi="Times New Roman" w:cs="Times New Roman"/>
          <w:sz w:val="24"/>
          <w:szCs w:val="24"/>
        </w:rPr>
        <w:t>, mentre la creatività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290E75">
        <w:rPr>
          <w:rFonts w:ascii="Times New Roman" w:hAnsi="Times New Roman" w:cs="Times New Roman"/>
          <w:sz w:val="24"/>
          <w:szCs w:val="24"/>
        </w:rPr>
        <w:t>rebb</w:t>
      </w:r>
      <w:r>
        <w:rPr>
          <w:rFonts w:ascii="Times New Roman" w:hAnsi="Times New Roman" w:cs="Times New Roman"/>
          <w:sz w:val="24"/>
          <w:szCs w:val="24"/>
        </w:rPr>
        <w:t>e scritta nell’o</w:t>
      </w:r>
      <w:r w:rsidR="00290E75">
        <w:rPr>
          <w:rFonts w:ascii="Times New Roman" w:hAnsi="Times New Roman" w:cs="Times New Roman"/>
          <w:sz w:val="24"/>
          <w:szCs w:val="24"/>
        </w:rPr>
        <w:t>rtogonale</w:t>
      </w:r>
      <w:r>
        <w:rPr>
          <w:rFonts w:ascii="Times New Roman" w:hAnsi="Times New Roman" w:cs="Times New Roman"/>
          <w:sz w:val="24"/>
          <w:szCs w:val="24"/>
        </w:rPr>
        <w:t xml:space="preserve"> linguaggio </w:t>
      </w:r>
      <w:r w:rsidR="00880B82">
        <w:rPr>
          <w:rFonts w:ascii="Times New Roman" w:hAnsi="Times New Roman" w:cs="Times New Roman"/>
          <w:sz w:val="24"/>
          <w:szCs w:val="24"/>
        </w:rPr>
        <w:t xml:space="preserve">pascaliano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B663E7">
        <w:rPr>
          <w:rFonts w:ascii="Times New Roman" w:hAnsi="Times New Roman" w:cs="Times New Roman"/>
          <w:i/>
          <w:sz w:val="24"/>
          <w:szCs w:val="24"/>
        </w:rPr>
        <w:t>esprit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3E7">
        <w:rPr>
          <w:rFonts w:ascii="Times New Roman" w:hAnsi="Times New Roman" w:cs="Times New Roman"/>
          <w:i/>
          <w:sz w:val="24"/>
          <w:szCs w:val="24"/>
        </w:rPr>
        <w:t>finesse</w:t>
      </w:r>
      <w:r>
        <w:rPr>
          <w:rFonts w:ascii="Times New Roman" w:hAnsi="Times New Roman" w:cs="Times New Roman"/>
          <w:sz w:val="24"/>
          <w:szCs w:val="24"/>
        </w:rPr>
        <w:t>. La tecnologia</w:t>
      </w:r>
      <w:r w:rsidR="00282D69">
        <w:rPr>
          <w:rFonts w:ascii="Times New Roman" w:hAnsi="Times New Roman" w:cs="Times New Roman"/>
          <w:sz w:val="24"/>
          <w:szCs w:val="24"/>
        </w:rPr>
        <w:t xml:space="preserve"> d’altronde</w:t>
      </w:r>
      <w:r>
        <w:rPr>
          <w:rFonts w:ascii="Times New Roman" w:hAnsi="Times New Roman" w:cs="Times New Roman"/>
          <w:sz w:val="24"/>
          <w:szCs w:val="24"/>
        </w:rPr>
        <w:t xml:space="preserve"> sconta ancora una lotta fra </w:t>
      </w:r>
      <w:proofErr w:type="spellStart"/>
      <w:r w:rsidRPr="00B663E7">
        <w:rPr>
          <w:rFonts w:ascii="Times New Roman" w:hAnsi="Times New Roman" w:cs="Times New Roman"/>
          <w:i/>
          <w:sz w:val="24"/>
          <w:szCs w:val="24"/>
        </w:rPr>
        <w:t>humies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63E7">
        <w:rPr>
          <w:rFonts w:ascii="Times New Roman" w:hAnsi="Times New Roman" w:cs="Times New Roman"/>
          <w:i/>
          <w:sz w:val="24"/>
          <w:szCs w:val="24"/>
        </w:rPr>
        <w:t>techies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290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75">
        <w:rPr>
          <w:rFonts w:ascii="Times New Roman" w:hAnsi="Times New Roman" w:cs="Times New Roman"/>
          <w:sz w:val="24"/>
          <w:szCs w:val="24"/>
        </w:rPr>
        <w:t xml:space="preserve">più che debitore di un clima anti-sistema Sessantottino, </w:t>
      </w:r>
      <w:r>
        <w:rPr>
          <w:rFonts w:ascii="Times New Roman" w:hAnsi="Times New Roman" w:cs="Times New Roman"/>
          <w:sz w:val="24"/>
          <w:szCs w:val="24"/>
        </w:rPr>
        <w:t xml:space="preserve">non è </w:t>
      </w:r>
      <w:r w:rsidR="00290E75">
        <w:rPr>
          <w:rFonts w:ascii="Times New Roman" w:hAnsi="Times New Roman" w:cs="Times New Roman"/>
          <w:sz w:val="24"/>
          <w:szCs w:val="24"/>
        </w:rPr>
        <w:t xml:space="preserve">oggi </w:t>
      </w:r>
      <w:r>
        <w:rPr>
          <w:rFonts w:ascii="Times New Roman" w:hAnsi="Times New Roman" w:cs="Times New Roman"/>
          <w:sz w:val="24"/>
          <w:szCs w:val="24"/>
        </w:rPr>
        <w:t xml:space="preserve">che la </w:t>
      </w:r>
      <w:proofErr w:type="spellStart"/>
      <w:r w:rsidRPr="00B663E7">
        <w:rPr>
          <w:rFonts w:ascii="Times New Roman" w:hAnsi="Times New Roman" w:cs="Times New Roman"/>
          <w:i/>
          <w:sz w:val="24"/>
          <w:szCs w:val="24"/>
        </w:rPr>
        <w:t>Révanche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una ignoranza su un’altra. Basterebbe riprendere la più alta tradizione scientifico-filosofica italiana, </w:t>
      </w:r>
      <w:r w:rsidR="00620484">
        <w:rPr>
          <w:rFonts w:ascii="Times New Roman" w:hAnsi="Times New Roman" w:cs="Times New Roman"/>
          <w:sz w:val="24"/>
          <w:szCs w:val="24"/>
        </w:rPr>
        <w:t xml:space="preserve">quel </w:t>
      </w:r>
      <w:r w:rsidR="00880B82">
        <w:rPr>
          <w:rFonts w:ascii="Times New Roman" w:hAnsi="Times New Roman" w:cs="Times New Roman"/>
          <w:sz w:val="24"/>
          <w:szCs w:val="24"/>
        </w:rPr>
        <w:t xml:space="preserve">tortuoso </w:t>
      </w:r>
      <w:r w:rsidR="00620484">
        <w:rPr>
          <w:rFonts w:ascii="Times New Roman" w:hAnsi="Times New Roman" w:cs="Times New Roman"/>
          <w:sz w:val="24"/>
          <w:szCs w:val="24"/>
        </w:rPr>
        <w:t xml:space="preserve">sentiero che si snoda attraverso gli incidenti della nostra travagliata storia </w:t>
      </w:r>
      <w:r>
        <w:rPr>
          <w:rFonts w:ascii="Times New Roman" w:hAnsi="Times New Roman" w:cs="Times New Roman"/>
          <w:sz w:val="24"/>
          <w:szCs w:val="24"/>
        </w:rPr>
        <w:t xml:space="preserve">da Dante a Leopardi, da </w:t>
      </w:r>
      <w:r w:rsidR="00290E75">
        <w:rPr>
          <w:rFonts w:ascii="Times New Roman" w:hAnsi="Times New Roman" w:cs="Times New Roman"/>
          <w:sz w:val="24"/>
          <w:szCs w:val="24"/>
        </w:rPr>
        <w:t xml:space="preserve">Leonardo e </w:t>
      </w:r>
      <w:r>
        <w:rPr>
          <w:rFonts w:ascii="Times New Roman" w:hAnsi="Times New Roman" w:cs="Times New Roman"/>
          <w:sz w:val="24"/>
          <w:szCs w:val="24"/>
        </w:rPr>
        <w:t>Galileo a Gramsci</w:t>
      </w:r>
      <w:r w:rsidR="00880B82">
        <w:rPr>
          <w:rFonts w:ascii="Times New Roman" w:hAnsi="Times New Roman" w:cs="Times New Roman"/>
          <w:sz w:val="24"/>
          <w:szCs w:val="24"/>
        </w:rPr>
        <w:t>,</w:t>
      </w:r>
      <w:r w:rsidR="00C10EF3">
        <w:rPr>
          <w:rFonts w:ascii="Times New Roman" w:hAnsi="Times New Roman" w:cs="Times New Roman"/>
          <w:sz w:val="24"/>
          <w:szCs w:val="24"/>
        </w:rPr>
        <w:t xml:space="preserve"> e </w:t>
      </w:r>
      <w:r w:rsidR="00620484">
        <w:rPr>
          <w:rFonts w:ascii="Times New Roman" w:hAnsi="Times New Roman" w:cs="Times New Roman"/>
          <w:sz w:val="24"/>
          <w:szCs w:val="24"/>
        </w:rPr>
        <w:t xml:space="preserve">prolungarlo sino </w:t>
      </w:r>
      <w:r w:rsidR="00C10EF3">
        <w:rPr>
          <w:rFonts w:ascii="Times New Roman" w:hAnsi="Times New Roman" w:cs="Times New Roman"/>
          <w:sz w:val="24"/>
          <w:szCs w:val="24"/>
        </w:rPr>
        <w:t xml:space="preserve">ai </w:t>
      </w:r>
      <w:r w:rsidR="00620484">
        <w:rPr>
          <w:rFonts w:ascii="Times New Roman" w:hAnsi="Times New Roman" w:cs="Times New Roman"/>
          <w:sz w:val="24"/>
          <w:szCs w:val="24"/>
        </w:rPr>
        <w:t xml:space="preserve">vasti </w:t>
      </w:r>
      <w:r w:rsidR="00C10EF3">
        <w:rPr>
          <w:rFonts w:ascii="Times New Roman" w:hAnsi="Times New Roman" w:cs="Times New Roman"/>
          <w:sz w:val="24"/>
          <w:szCs w:val="24"/>
        </w:rPr>
        <w:t xml:space="preserve">fervori creativi che caratterizzarono al massimo grado il nostro Paese </w:t>
      </w:r>
      <w:r w:rsidR="00880B82">
        <w:rPr>
          <w:rFonts w:ascii="Times New Roman" w:hAnsi="Times New Roman" w:cs="Times New Roman"/>
          <w:sz w:val="24"/>
          <w:szCs w:val="24"/>
        </w:rPr>
        <w:t xml:space="preserve">non </w:t>
      </w:r>
      <w:r w:rsidR="002E3B2A">
        <w:rPr>
          <w:rFonts w:ascii="Times New Roman" w:hAnsi="Times New Roman" w:cs="Times New Roman"/>
          <w:sz w:val="24"/>
          <w:szCs w:val="24"/>
        </w:rPr>
        <w:t xml:space="preserve">appena stato unitario e sistema democratico </w:t>
      </w:r>
      <w:r w:rsidR="00880B82">
        <w:rPr>
          <w:rFonts w:ascii="Times New Roman" w:hAnsi="Times New Roman" w:cs="Times New Roman"/>
          <w:sz w:val="24"/>
          <w:szCs w:val="24"/>
        </w:rPr>
        <w:t xml:space="preserve">ebbero conseguito </w:t>
      </w:r>
      <w:r w:rsidR="002E3B2A">
        <w:rPr>
          <w:rFonts w:ascii="Times New Roman" w:hAnsi="Times New Roman" w:cs="Times New Roman"/>
          <w:sz w:val="24"/>
          <w:szCs w:val="24"/>
        </w:rPr>
        <w:t xml:space="preserve">una </w:t>
      </w:r>
      <w:r w:rsidR="00880B82">
        <w:rPr>
          <w:rFonts w:ascii="Times New Roman" w:hAnsi="Times New Roman" w:cs="Times New Roman"/>
          <w:sz w:val="24"/>
          <w:szCs w:val="24"/>
        </w:rPr>
        <w:t xml:space="preserve">relativa </w:t>
      </w:r>
      <w:r w:rsidR="002E3B2A">
        <w:rPr>
          <w:rFonts w:ascii="Times New Roman" w:hAnsi="Times New Roman" w:cs="Times New Roman"/>
          <w:sz w:val="24"/>
          <w:szCs w:val="24"/>
        </w:rPr>
        <w:t xml:space="preserve">stabilità, </w:t>
      </w:r>
      <w:r w:rsidR="00C10EF3">
        <w:rPr>
          <w:rFonts w:ascii="Times New Roman" w:hAnsi="Times New Roman" w:cs="Times New Roman"/>
          <w:sz w:val="24"/>
          <w:szCs w:val="24"/>
        </w:rPr>
        <w:t>negli anni Sessanta</w:t>
      </w:r>
      <w:r w:rsidR="002E3B2A">
        <w:rPr>
          <w:rFonts w:ascii="Times New Roman" w:hAnsi="Times New Roman" w:cs="Times New Roman"/>
          <w:sz w:val="24"/>
          <w:szCs w:val="24"/>
        </w:rPr>
        <w:t xml:space="preserve"> del secolo scorso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0B82">
        <w:rPr>
          <w:rFonts w:ascii="Times New Roman" w:hAnsi="Times New Roman" w:cs="Times New Roman"/>
          <w:sz w:val="24"/>
          <w:szCs w:val="24"/>
        </w:rPr>
        <w:t xml:space="preserve">per rendersene conto. Per </w:t>
      </w:r>
      <w:r w:rsidR="00290E75">
        <w:rPr>
          <w:rFonts w:ascii="Times New Roman" w:hAnsi="Times New Roman" w:cs="Times New Roman"/>
          <w:sz w:val="24"/>
          <w:szCs w:val="24"/>
        </w:rPr>
        <w:t>far piazza pulita</w:t>
      </w:r>
      <w:r w:rsidR="00880B82">
        <w:rPr>
          <w:rFonts w:ascii="Times New Roman" w:hAnsi="Times New Roman" w:cs="Times New Roman"/>
          <w:sz w:val="24"/>
          <w:szCs w:val="24"/>
        </w:rPr>
        <w:t>, cioè,</w:t>
      </w:r>
      <w:r w:rsidR="00290E75">
        <w:rPr>
          <w:rFonts w:ascii="Times New Roman" w:hAnsi="Times New Roman" w:cs="Times New Roman"/>
          <w:sz w:val="24"/>
          <w:szCs w:val="24"/>
        </w:rPr>
        <w:t xml:space="preserve"> di </w:t>
      </w:r>
      <w:r w:rsidR="00880B82">
        <w:rPr>
          <w:rFonts w:ascii="Times New Roman" w:hAnsi="Times New Roman" w:cs="Times New Roman"/>
          <w:sz w:val="24"/>
          <w:szCs w:val="24"/>
        </w:rPr>
        <w:t xml:space="preserve">vetusti </w:t>
      </w:r>
      <w:r w:rsidR="00290E75">
        <w:rPr>
          <w:rFonts w:ascii="Times New Roman" w:hAnsi="Times New Roman" w:cs="Times New Roman"/>
          <w:sz w:val="24"/>
          <w:szCs w:val="24"/>
        </w:rPr>
        <w:t>cascami ottocenteschi</w:t>
      </w:r>
      <w:r w:rsidR="00880B82">
        <w:rPr>
          <w:rFonts w:ascii="Times New Roman" w:hAnsi="Times New Roman" w:cs="Times New Roman"/>
          <w:sz w:val="24"/>
          <w:szCs w:val="24"/>
        </w:rPr>
        <w:t>, seppur pittati a nuovo da una effervescente retorica,</w:t>
      </w:r>
      <w:r w:rsidR="00290E75">
        <w:rPr>
          <w:rFonts w:ascii="Times New Roman" w:hAnsi="Times New Roman" w:cs="Times New Roman"/>
          <w:sz w:val="24"/>
          <w:szCs w:val="24"/>
        </w:rPr>
        <w:t xml:space="preserve"> e recuperare un</w:t>
      </w:r>
      <w:r w:rsidR="00C10EF3">
        <w:rPr>
          <w:rFonts w:ascii="Times New Roman" w:hAnsi="Times New Roman" w:cs="Times New Roman"/>
          <w:sz w:val="24"/>
          <w:szCs w:val="24"/>
        </w:rPr>
        <w:t xml:space="preserve"> </w:t>
      </w:r>
      <w:r w:rsidR="00290E75">
        <w:rPr>
          <w:rFonts w:ascii="Times New Roman" w:hAnsi="Times New Roman" w:cs="Times New Roman"/>
          <w:sz w:val="24"/>
          <w:szCs w:val="24"/>
        </w:rPr>
        <w:t xml:space="preserve">sapere </w:t>
      </w:r>
      <w:r w:rsidR="00C10EF3">
        <w:rPr>
          <w:rFonts w:ascii="Times New Roman" w:hAnsi="Times New Roman" w:cs="Times New Roman"/>
          <w:sz w:val="24"/>
          <w:szCs w:val="24"/>
        </w:rPr>
        <w:t xml:space="preserve">unitario </w:t>
      </w:r>
      <w:r w:rsidR="00290E75">
        <w:rPr>
          <w:rFonts w:ascii="Times New Roman" w:hAnsi="Times New Roman" w:cs="Times New Roman"/>
          <w:sz w:val="24"/>
          <w:szCs w:val="24"/>
        </w:rPr>
        <w:t>che è, innanzi tutto, unità del fenomeno creativo e, contemporaneamente, principio della critica</w:t>
      </w:r>
      <w:r w:rsidR="00C10EF3">
        <w:rPr>
          <w:rFonts w:ascii="Times New Roman" w:hAnsi="Times New Roman" w:cs="Times New Roman"/>
          <w:sz w:val="24"/>
          <w:szCs w:val="24"/>
        </w:rPr>
        <w:t xml:space="preserve">, motore dello sviluppo </w:t>
      </w:r>
      <w:r w:rsidR="002E3B2A">
        <w:rPr>
          <w:rFonts w:ascii="Times New Roman" w:hAnsi="Times New Roman" w:cs="Times New Roman"/>
          <w:sz w:val="24"/>
          <w:szCs w:val="24"/>
        </w:rPr>
        <w:t xml:space="preserve">sociale </w:t>
      </w:r>
      <w:r w:rsidR="00C10EF3">
        <w:rPr>
          <w:rFonts w:ascii="Times New Roman" w:hAnsi="Times New Roman" w:cs="Times New Roman"/>
          <w:sz w:val="24"/>
          <w:szCs w:val="24"/>
        </w:rPr>
        <w:t>e senso stesso della</w:t>
      </w:r>
      <w:r w:rsidR="00D71380">
        <w:rPr>
          <w:rFonts w:ascii="Times New Roman" w:hAnsi="Times New Roman" w:cs="Times New Roman"/>
          <w:sz w:val="24"/>
          <w:szCs w:val="24"/>
        </w:rPr>
        <w:t xml:space="preserve"> nostra</w:t>
      </w:r>
      <w:r w:rsidR="00C10EF3">
        <w:rPr>
          <w:rFonts w:ascii="Times New Roman" w:hAnsi="Times New Roman" w:cs="Times New Roman"/>
          <w:sz w:val="24"/>
          <w:szCs w:val="24"/>
        </w:rPr>
        <w:t xml:space="preserve"> storia</w:t>
      </w:r>
      <w:r w:rsidR="00290E75">
        <w:rPr>
          <w:rFonts w:ascii="Times New Roman" w:hAnsi="Times New Roman" w:cs="Times New Roman"/>
          <w:sz w:val="24"/>
          <w:szCs w:val="24"/>
        </w:rPr>
        <w:t>.</w:t>
      </w:r>
    </w:p>
    <w:p w14:paraId="638ED21E" w14:textId="77777777" w:rsidR="006B2597" w:rsidRDefault="002E3B2A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Sintonizzandosi su </w:t>
      </w:r>
      <w:r w:rsidR="00620484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lunghezza d’</w:t>
      </w:r>
      <w:r w:rsidR="00620484">
        <w:rPr>
          <w:rFonts w:ascii="Times New Roman" w:hAnsi="Times New Roman" w:cs="Times New Roman"/>
          <w:sz w:val="24"/>
          <w:szCs w:val="24"/>
        </w:rPr>
        <w:t>onda,</w:t>
      </w:r>
      <w:r w:rsidR="00290E75">
        <w:rPr>
          <w:rFonts w:ascii="Times New Roman" w:hAnsi="Times New Roman" w:cs="Times New Roman"/>
          <w:sz w:val="24"/>
          <w:szCs w:val="24"/>
        </w:rPr>
        <w:t xml:space="preserve"> </w:t>
      </w:r>
      <w:r w:rsidR="00AD12CB" w:rsidRPr="00C14A0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 città </w:t>
      </w:r>
      <w:r>
        <w:rPr>
          <w:rFonts w:ascii="Times New Roman" w:hAnsi="Times New Roman" w:cs="Times New Roman"/>
          <w:sz w:val="24"/>
          <w:szCs w:val="24"/>
        </w:rPr>
        <w:t xml:space="preserve">appare come </w:t>
      </w:r>
      <w:r w:rsidR="00D71380">
        <w:rPr>
          <w:rFonts w:ascii="Times New Roman" w:hAnsi="Times New Roman" w:cs="Times New Roman"/>
          <w:sz w:val="24"/>
          <w:szCs w:val="24"/>
        </w:rPr>
        <w:t>espediente costitutivo</w:t>
      </w:r>
      <w:r w:rsidR="00F72882">
        <w:rPr>
          <w:rFonts w:ascii="Times New Roman" w:hAnsi="Times New Roman" w:cs="Times New Roman"/>
          <w:sz w:val="24"/>
          <w:szCs w:val="24"/>
        </w:rPr>
        <w:t xml:space="preserve">, certo parziale, ma irrinunciabile, </w:t>
      </w:r>
      <w:r w:rsidR="00D71380">
        <w:rPr>
          <w:rFonts w:ascii="Times New Roman" w:hAnsi="Times New Roman" w:cs="Times New Roman"/>
          <w:sz w:val="24"/>
          <w:szCs w:val="24"/>
        </w:rPr>
        <w:t>per affrontare con responsabilità i</w:t>
      </w:r>
      <w:r w:rsidR="00F72882">
        <w:rPr>
          <w:rFonts w:ascii="Times New Roman" w:hAnsi="Times New Roman" w:cs="Times New Roman"/>
          <w:sz w:val="24"/>
          <w:szCs w:val="24"/>
        </w:rPr>
        <w:t>l problema fondamentale della creatività: per la creatività bisogna incontrarsi in certi luoghi per dar vita a qualcosa che prima non c’era</w:t>
      </w:r>
      <w:r w:rsidR="00D71380">
        <w:rPr>
          <w:rFonts w:ascii="Times New Roman" w:hAnsi="Times New Roman" w:cs="Times New Roman"/>
          <w:sz w:val="24"/>
          <w:szCs w:val="24"/>
        </w:rPr>
        <w:t xml:space="preserve"> e che poi bisognerà alimentare</w:t>
      </w:r>
      <w:r w:rsidR="00F72882">
        <w:rPr>
          <w:rFonts w:ascii="Times New Roman" w:hAnsi="Times New Roman" w:cs="Times New Roman"/>
          <w:sz w:val="24"/>
          <w:szCs w:val="24"/>
        </w:rPr>
        <w:t xml:space="preserve">. </w:t>
      </w:r>
      <w:r w:rsidR="00B910A3">
        <w:rPr>
          <w:rFonts w:ascii="Times New Roman" w:hAnsi="Times New Roman" w:cs="Times New Roman"/>
          <w:sz w:val="24"/>
          <w:szCs w:val="24"/>
        </w:rPr>
        <w:t xml:space="preserve">Se la </w:t>
      </w:r>
      <w:r w:rsidR="00F72882">
        <w:rPr>
          <w:rFonts w:ascii="Times New Roman" w:hAnsi="Times New Roman" w:cs="Times New Roman"/>
          <w:sz w:val="24"/>
          <w:szCs w:val="24"/>
        </w:rPr>
        <w:t xml:space="preserve">città </w:t>
      </w:r>
      <w:r w:rsidR="00B910A3">
        <w:rPr>
          <w:rFonts w:ascii="Times New Roman" w:hAnsi="Times New Roman" w:cs="Times New Roman"/>
          <w:sz w:val="24"/>
          <w:szCs w:val="24"/>
        </w:rPr>
        <w:t>è il luogo tipico d</w:t>
      </w:r>
      <w:r w:rsidR="00D71380">
        <w:rPr>
          <w:rFonts w:ascii="Times New Roman" w:hAnsi="Times New Roman" w:cs="Times New Roman"/>
          <w:sz w:val="24"/>
          <w:szCs w:val="24"/>
        </w:rPr>
        <w:t>i vita d</w:t>
      </w:r>
      <w:r w:rsidR="00B910A3">
        <w:rPr>
          <w:rFonts w:ascii="Times New Roman" w:hAnsi="Times New Roman" w:cs="Times New Roman"/>
          <w:sz w:val="24"/>
          <w:szCs w:val="24"/>
        </w:rPr>
        <w:t xml:space="preserve">ella nostra specie, perché, come scrive Marco Aurelio, “siamo tutti cittadini e l’universo è un unico stato”, </w:t>
      </w:r>
      <w:r w:rsidR="006B2597">
        <w:rPr>
          <w:rFonts w:ascii="Times New Roman" w:hAnsi="Times New Roman" w:cs="Times New Roman"/>
          <w:sz w:val="24"/>
          <w:szCs w:val="24"/>
        </w:rPr>
        <w:t xml:space="preserve">stretto è </w:t>
      </w:r>
      <w:r w:rsidR="00B910A3">
        <w:rPr>
          <w:rFonts w:ascii="Times New Roman" w:hAnsi="Times New Roman" w:cs="Times New Roman"/>
          <w:sz w:val="24"/>
          <w:szCs w:val="24"/>
        </w:rPr>
        <w:t xml:space="preserve">il suo </w:t>
      </w:r>
      <w:r w:rsidR="006B2597">
        <w:rPr>
          <w:rFonts w:ascii="Times New Roman" w:hAnsi="Times New Roman" w:cs="Times New Roman"/>
          <w:sz w:val="24"/>
          <w:szCs w:val="24"/>
        </w:rPr>
        <w:t xml:space="preserve">legame 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con </w:t>
      </w:r>
      <w:r w:rsidR="006B2597">
        <w:rPr>
          <w:rFonts w:ascii="Times New Roman" w:hAnsi="Times New Roman" w:cs="Times New Roman"/>
          <w:sz w:val="24"/>
          <w:szCs w:val="24"/>
        </w:rPr>
        <w:t xml:space="preserve">i luoghi 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della conoscenza e, dal Medioevo in avanti, </w:t>
      </w:r>
      <w:r w:rsidR="006B2597">
        <w:rPr>
          <w:rFonts w:ascii="Times New Roman" w:hAnsi="Times New Roman" w:cs="Times New Roman"/>
          <w:sz w:val="24"/>
          <w:szCs w:val="24"/>
        </w:rPr>
        <w:t>segnatamente con le università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870E26">
        <w:rPr>
          <w:rFonts w:ascii="Times New Roman" w:hAnsi="Times New Roman" w:cs="Times New Roman"/>
          <w:sz w:val="24"/>
          <w:szCs w:val="24"/>
        </w:rPr>
        <w:t xml:space="preserve">Pare </w:t>
      </w:r>
      <w:r w:rsidR="00D71380">
        <w:rPr>
          <w:rFonts w:ascii="Times New Roman" w:hAnsi="Times New Roman" w:cs="Times New Roman"/>
          <w:sz w:val="24"/>
          <w:szCs w:val="24"/>
        </w:rPr>
        <w:t xml:space="preserve">d’altronde arduo </w:t>
      </w:r>
      <w:r w:rsidR="00870E26">
        <w:rPr>
          <w:rFonts w:ascii="Times New Roman" w:hAnsi="Times New Roman" w:cs="Times New Roman"/>
          <w:sz w:val="24"/>
          <w:szCs w:val="24"/>
        </w:rPr>
        <w:t>stabilire se prima sorgano i luoghi storici della coabitazione o i luoghi della cooperazione delle menti alla costruzione del sapere. Forse, abbandonando il cartesianesimo, e magari recuperando il miglio</w:t>
      </w:r>
      <w:r w:rsidR="00D71380">
        <w:rPr>
          <w:rFonts w:ascii="Times New Roman" w:hAnsi="Times New Roman" w:cs="Times New Roman"/>
          <w:sz w:val="24"/>
          <w:szCs w:val="24"/>
        </w:rPr>
        <w:t>r</w:t>
      </w:r>
      <w:r w:rsidR="00870E26">
        <w:rPr>
          <w:rFonts w:ascii="Times New Roman" w:hAnsi="Times New Roman" w:cs="Times New Roman"/>
          <w:sz w:val="24"/>
          <w:szCs w:val="24"/>
        </w:rPr>
        <w:t xml:space="preserve"> Descartes</w:t>
      </w:r>
      <w:r w:rsidR="00D71380">
        <w:rPr>
          <w:rFonts w:ascii="Times New Roman" w:hAnsi="Times New Roman" w:cs="Times New Roman"/>
          <w:sz w:val="24"/>
          <w:szCs w:val="24"/>
        </w:rPr>
        <w:t xml:space="preserve"> (l’ultimo)</w:t>
      </w:r>
      <w:r w:rsidR="00870E26">
        <w:rPr>
          <w:rFonts w:ascii="Times New Roman" w:hAnsi="Times New Roman" w:cs="Times New Roman"/>
          <w:sz w:val="24"/>
          <w:szCs w:val="24"/>
        </w:rPr>
        <w:t>, potremmo riscoprire finalmen</w:t>
      </w:r>
      <w:r w:rsidR="00F72882">
        <w:rPr>
          <w:rFonts w:ascii="Times New Roman" w:hAnsi="Times New Roman" w:cs="Times New Roman"/>
          <w:sz w:val="24"/>
          <w:szCs w:val="24"/>
        </w:rPr>
        <w:t>te il tratto unitario dell’umanità della nostra vita.</w:t>
      </w:r>
    </w:p>
    <w:p w14:paraId="791FC13B" w14:textId="77777777" w:rsidR="006B2597" w:rsidRDefault="006B2597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a città </w:t>
      </w:r>
      <w:r w:rsidR="00870E26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870E2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870E26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apparirebbe, a questo punto, </w:t>
      </w:r>
      <w:r w:rsidR="00870E26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 xml:space="preserve">istituzione </w:t>
      </w:r>
      <w:r w:rsidR="00870E26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conoscenza</w:t>
      </w:r>
      <w:r w:rsidR="00870E26">
        <w:rPr>
          <w:rFonts w:ascii="Times New Roman" w:hAnsi="Times New Roman" w:cs="Times New Roman"/>
          <w:sz w:val="24"/>
          <w:szCs w:val="24"/>
        </w:rPr>
        <w:t xml:space="preserve">, cioè </w:t>
      </w:r>
      <w:r>
        <w:rPr>
          <w:rFonts w:ascii="Times New Roman" w:hAnsi="Times New Roman" w:cs="Times New Roman"/>
          <w:sz w:val="24"/>
          <w:szCs w:val="24"/>
        </w:rPr>
        <w:t xml:space="preserve">un luogo nel quale </w:t>
      </w:r>
      <w:r w:rsidR="00870E26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converge da più parti </w:t>
      </w:r>
      <w:r w:rsidR="00870E26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generare, condividere, usare e trasmettere</w:t>
      </w:r>
      <w:r w:rsidR="00870E26">
        <w:rPr>
          <w:rFonts w:ascii="Times New Roman" w:hAnsi="Times New Roman" w:cs="Times New Roman"/>
          <w:sz w:val="24"/>
          <w:szCs w:val="24"/>
        </w:rPr>
        <w:t xml:space="preserve"> il sapere più affidabile che </w:t>
      </w:r>
      <w:r>
        <w:rPr>
          <w:rFonts w:ascii="Times New Roman" w:hAnsi="Times New Roman" w:cs="Times New Roman"/>
          <w:sz w:val="24"/>
          <w:szCs w:val="24"/>
        </w:rPr>
        <w:t>sia possibile</w:t>
      </w:r>
      <w:r w:rsidR="00870E26">
        <w:rPr>
          <w:rFonts w:ascii="Times New Roman" w:hAnsi="Times New Roman" w:cs="Times New Roman"/>
          <w:sz w:val="24"/>
          <w:szCs w:val="24"/>
        </w:rPr>
        <w:t xml:space="preserve">. Essa, dunque, si presenterà come un </w:t>
      </w:r>
      <w:r w:rsidR="00AD12CB" w:rsidRPr="00C14A0B">
        <w:rPr>
          <w:rFonts w:ascii="Times New Roman" w:hAnsi="Times New Roman" w:cs="Times New Roman"/>
          <w:sz w:val="24"/>
          <w:szCs w:val="24"/>
        </w:rPr>
        <w:t>trasformatore creativo d</w:t>
      </w:r>
      <w:r w:rsidR="00870E26">
        <w:rPr>
          <w:rFonts w:ascii="Times New Roman" w:hAnsi="Times New Roman" w:cs="Times New Roman"/>
          <w:sz w:val="24"/>
          <w:szCs w:val="24"/>
        </w:rPr>
        <w:t>ella</w:t>
      </w:r>
      <w:r w:rsidR="00AD12CB" w:rsidRPr="00C14A0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870E26">
        <w:rPr>
          <w:rFonts w:ascii="Times New Roman" w:hAnsi="Times New Roman" w:cs="Times New Roman"/>
          <w:sz w:val="24"/>
          <w:szCs w:val="24"/>
        </w:rPr>
        <w:t xml:space="preserve"> caratterizzato, </w:t>
      </w:r>
      <w:r w:rsidR="00870E26">
        <w:rPr>
          <w:rFonts w:ascii="Times New Roman" w:hAnsi="Times New Roman" w:cs="Times New Roman"/>
          <w:sz w:val="24"/>
          <w:szCs w:val="24"/>
        </w:rPr>
        <w:lastRenderedPageBreak/>
        <w:t xml:space="preserve">nel suo </w:t>
      </w:r>
      <w:proofErr w:type="spellStart"/>
      <w:r w:rsidR="00870E26" w:rsidRPr="008A71B9">
        <w:rPr>
          <w:rFonts w:ascii="Times New Roman" w:hAnsi="Times New Roman" w:cs="Times New Roman"/>
          <w:i/>
          <w:sz w:val="24"/>
          <w:szCs w:val="24"/>
        </w:rPr>
        <w:t>idealtipo</w:t>
      </w:r>
      <w:proofErr w:type="spellEnd"/>
      <w:r w:rsidR="00870E26">
        <w:rPr>
          <w:rFonts w:ascii="Times New Roman" w:hAnsi="Times New Roman" w:cs="Times New Roman"/>
          <w:sz w:val="24"/>
          <w:szCs w:val="24"/>
        </w:rPr>
        <w:t xml:space="preserve">, da ambienti favorevoli tanto alla creatività </w:t>
      </w:r>
      <w:r w:rsidR="00D71380">
        <w:rPr>
          <w:rFonts w:ascii="Times New Roman" w:hAnsi="Times New Roman" w:cs="Times New Roman"/>
          <w:sz w:val="24"/>
          <w:szCs w:val="24"/>
        </w:rPr>
        <w:t xml:space="preserve">di ciascuno </w:t>
      </w:r>
      <w:r w:rsidR="00870E26">
        <w:rPr>
          <w:rFonts w:ascii="Times New Roman" w:hAnsi="Times New Roman" w:cs="Times New Roman"/>
          <w:sz w:val="24"/>
          <w:szCs w:val="24"/>
        </w:rPr>
        <w:t xml:space="preserve">quanto alla partecipazione </w:t>
      </w:r>
      <w:r>
        <w:rPr>
          <w:rFonts w:ascii="Times New Roman" w:hAnsi="Times New Roman" w:cs="Times New Roman"/>
          <w:sz w:val="24"/>
          <w:szCs w:val="24"/>
        </w:rPr>
        <w:t xml:space="preserve">di tutti, </w:t>
      </w:r>
      <w:r w:rsidR="00D71380">
        <w:rPr>
          <w:rFonts w:ascii="Times New Roman" w:hAnsi="Times New Roman" w:cs="Times New Roman"/>
          <w:sz w:val="24"/>
          <w:szCs w:val="24"/>
        </w:rPr>
        <w:t xml:space="preserve">seppure </w:t>
      </w:r>
      <w:r>
        <w:rPr>
          <w:rFonts w:ascii="Times New Roman" w:hAnsi="Times New Roman" w:cs="Times New Roman"/>
          <w:sz w:val="24"/>
          <w:szCs w:val="24"/>
        </w:rPr>
        <w:t>a vario titolo</w:t>
      </w:r>
      <w:r w:rsidR="00D71380">
        <w:rPr>
          <w:rFonts w:ascii="Times New Roman" w:hAnsi="Times New Roman" w:cs="Times New Roman"/>
          <w:sz w:val="24"/>
          <w:szCs w:val="24"/>
        </w:rPr>
        <w:t xml:space="preserve"> e in varia misura</w:t>
      </w:r>
      <w:r w:rsidR="00AD12CB" w:rsidRPr="00C14A0B">
        <w:rPr>
          <w:rFonts w:ascii="Times New Roman" w:hAnsi="Times New Roman" w:cs="Times New Roman"/>
          <w:sz w:val="24"/>
          <w:szCs w:val="24"/>
        </w:rPr>
        <w:t>.</w:t>
      </w:r>
    </w:p>
    <w:p w14:paraId="5244E9B2" w14:textId="77777777" w:rsidR="00E94F3A" w:rsidRDefault="00D71380" w:rsidP="00C14A0B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Riflettendo sulla storia della città</w:t>
      </w:r>
      <w:r w:rsidR="00EC6266" w:rsidRPr="00C14A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 trova che </w:t>
      </w:r>
      <w:r w:rsidR="00EC6266" w:rsidRPr="00C14A0B">
        <w:rPr>
          <w:rFonts w:ascii="Times New Roman" w:hAnsi="Times New Roman" w:cs="Times New Roman"/>
          <w:sz w:val="24"/>
          <w:szCs w:val="24"/>
        </w:rPr>
        <w:t>n</w:t>
      </w:r>
      <w:r w:rsidR="00E43431" w:rsidRPr="00C14A0B">
        <w:rPr>
          <w:rFonts w:ascii="Times New Roman" w:hAnsi="Times New Roman" w:cs="Times New Roman"/>
          <w:sz w:val="24"/>
          <w:szCs w:val="24"/>
        </w:rPr>
        <w:t>ell</w:t>
      </w:r>
      <w:r w:rsidR="006B2597">
        <w:rPr>
          <w:rFonts w:ascii="Times New Roman" w:hAnsi="Times New Roman" w:cs="Times New Roman"/>
          <w:sz w:val="24"/>
          <w:szCs w:val="24"/>
        </w:rPr>
        <w:t xml:space="preserve">a più lontana </w:t>
      </w:r>
      <w:r w:rsidR="00E43431" w:rsidRPr="00C14A0B">
        <w:rPr>
          <w:rFonts w:ascii="Times New Roman" w:hAnsi="Times New Roman" w:cs="Times New Roman"/>
          <w:sz w:val="24"/>
          <w:szCs w:val="24"/>
        </w:rPr>
        <w:t>antichità greco-romana l</w:t>
      </w:r>
      <w:r w:rsidR="006B2597">
        <w:rPr>
          <w:rFonts w:ascii="Times New Roman" w:hAnsi="Times New Roman" w:cs="Times New Roman"/>
          <w:sz w:val="24"/>
          <w:szCs w:val="24"/>
        </w:rPr>
        <w:t>e</w:t>
      </w:r>
      <w:r w:rsidR="00E43431" w:rsidRPr="00C14A0B">
        <w:rPr>
          <w:rFonts w:ascii="Times New Roman" w:hAnsi="Times New Roman" w:cs="Times New Roman"/>
          <w:sz w:val="24"/>
          <w:szCs w:val="24"/>
        </w:rPr>
        <w:t xml:space="preserve"> città sorgevano </w:t>
      </w:r>
      <w:r w:rsidR="006B2597">
        <w:rPr>
          <w:rFonts w:ascii="Times New Roman" w:hAnsi="Times New Roman" w:cs="Times New Roman"/>
          <w:sz w:val="24"/>
          <w:szCs w:val="24"/>
        </w:rPr>
        <w:t xml:space="preserve">e/o si sviluppavano </w:t>
      </w:r>
      <w:r w:rsidR="00E43431" w:rsidRPr="00C14A0B">
        <w:rPr>
          <w:rFonts w:ascii="Times New Roman" w:hAnsi="Times New Roman" w:cs="Times New Roman"/>
          <w:sz w:val="24"/>
          <w:szCs w:val="24"/>
        </w:rPr>
        <w:t xml:space="preserve">seguendo </w:t>
      </w:r>
      <w:r w:rsidR="006B2597">
        <w:rPr>
          <w:rFonts w:ascii="Times New Roman" w:hAnsi="Times New Roman" w:cs="Times New Roman"/>
          <w:sz w:val="24"/>
          <w:szCs w:val="24"/>
        </w:rPr>
        <w:t xml:space="preserve">vari </w:t>
      </w:r>
      <w:r w:rsidR="00E43431" w:rsidRPr="00C14A0B">
        <w:rPr>
          <w:rFonts w:ascii="Times New Roman" w:hAnsi="Times New Roman" w:cs="Times New Roman"/>
          <w:sz w:val="24"/>
          <w:szCs w:val="24"/>
        </w:rPr>
        <w:t>modelli</w:t>
      </w:r>
      <w:r w:rsidR="006B2597">
        <w:rPr>
          <w:rFonts w:ascii="Times New Roman" w:hAnsi="Times New Roman" w:cs="Times New Roman"/>
          <w:sz w:val="24"/>
          <w:szCs w:val="24"/>
        </w:rPr>
        <w:t xml:space="preserve">, uno dei quali sembra per noi più significativo: </w:t>
      </w:r>
      <w:r w:rsidR="00E43431" w:rsidRPr="00DB4533">
        <w:rPr>
          <w:rFonts w:ascii="Times New Roman" w:hAnsi="Times New Roman" w:cs="Times New Roman"/>
          <w:sz w:val="24"/>
          <w:szCs w:val="24"/>
        </w:rPr>
        <w:t xml:space="preserve">il </w:t>
      </w:r>
      <w:r w:rsidR="00E43431" w:rsidRPr="00DB4533">
        <w:rPr>
          <w:rFonts w:ascii="Times New Roman" w:hAnsi="Times New Roman" w:cs="Times New Roman"/>
          <w:i/>
          <w:sz w:val="24"/>
          <w:szCs w:val="24"/>
        </w:rPr>
        <w:t>sinecismo</w:t>
      </w:r>
      <w:r w:rsidR="006B2597">
        <w:rPr>
          <w:rFonts w:ascii="Times New Roman" w:hAnsi="Times New Roman" w:cs="Times New Roman"/>
          <w:sz w:val="24"/>
          <w:szCs w:val="24"/>
        </w:rPr>
        <w:t>.</w:t>
      </w:r>
      <w:r w:rsidR="00DB4533">
        <w:rPr>
          <w:rFonts w:ascii="Times New Roman" w:hAnsi="Times New Roman" w:cs="Times New Roman"/>
          <w:sz w:val="24"/>
          <w:szCs w:val="24"/>
        </w:rPr>
        <w:t xml:space="preserve"> </w:t>
      </w:r>
      <w:r w:rsidR="006B2597">
        <w:rPr>
          <w:rFonts w:ascii="Times New Roman" w:hAnsi="Times New Roman" w:cs="Times New Roman"/>
          <w:sz w:val="24"/>
          <w:szCs w:val="24"/>
        </w:rPr>
        <w:t>Lo sviluppo per</w:t>
      </w:r>
      <w:r w:rsidR="00E43431" w:rsidRPr="00DB45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incorporazione </w:t>
      </w:r>
      <w:r w:rsidR="00E43431" w:rsidRPr="00DB4533">
        <w:rPr>
          <w:rFonts w:ascii="Times New Roman" w:hAnsi="Times New Roman" w:cs="Times New Roman"/>
          <w:color w:val="222222"/>
          <w:sz w:val="24"/>
          <w:szCs w:val="24"/>
        </w:rPr>
        <w:t xml:space="preserve">di </w:t>
      </w:r>
      <w:r w:rsidR="007058B5" w:rsidRPr="00DB4533">
        <w:rPr>
          <w:rFonts w:ascii="Times New Roman" w:hAnsi="Times New Roman" w:cs="Times New Roman"/>
          <w:color w:val="222222"/>
          <w:sz w:val="24"/>
          <w:szCs w:val="24"/>
        </w:rPr>
        <w:t xml:space="preserve">aggregati precedentemente dispersi 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in </w:t>
      </w:r>
      <w:r w:rsidR="00E43431" w:rsidRPr="00DB4533">
        <w:rPr>
          <w:rFonts w:ascii="Times New Roman" w:hAnsi="Times New Roman" w:cs="Times New Roman"/>
          <w:color w:val="222222"/>
          <w:sz w:val="24"/>
          <w:szCs w:val="24"/>
        </w:rPr>
        <w:t>una città nuova</w:t>
      </w:r>
      <w:r w:rsidR="006B2597">
        <w:rPr>
          <w:rFonts w:ascii="Times New Roman" w:hAnsi="Times New Roman" w:cs="Times New Roman"/>
          <w:color w:val="222222"/>
          <w:sz w:val="24"/>
          <w:szCs w:val="24"/>
        </w:rPr>
        <w:t xml:space="preserve"> ha, in effetti, un paio di esempi molto significativi in Atene e, soprattutto, Roma</w:t>
      </w:r>
      <w:r w:rsidR="007058B5" w:rsidRPr="00DB4533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DB4533" w:rsidRPr="00DB45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B2597">
        <w:rPr>
          <w:rFonts w:ascii="Times New Roman" w:hAnsi="Times New Roman" w:cs="Times New Roman"/>
          <w:sz w:val="24"/>
          <w:szCs w:val="24"/>
        </w:rPr>
        <w:t>Nell</w:t>
      </w:r>
      <w:r w:rsidR="00E43431" w:rsidRPr="00DB4533">
        <w:rPr>
          <w:rFonts w:ascii="Times New Roman" w:hAnsi="Times New Roman" w:cs="Times New Roman"/>
          <w:sz w:val="24"/>
          <w:szCs w:val="24"/>
        </w:rPr>
        <w:t>a nascita di Roma</w:t>
      </w:r>
      <w:r w:rsidR="006B2597">
        <w:rPr>
          <w:rFonts w:ascii="Times New Roman" w:hAnsi="Times New Roman" w:cs="Times New Roman"/>
          <w:sz w:val="24"/>
          <w:szCs w:val="24"/>
        </w:rPr>
        <w:t xml:space="preserve"> p</w:t>
      </w:r>
      <w:r w:rsidR="006B2597">
        <w:rPr>
          <w:rFonts w:ascii="Times New Roman" w:hAnsi="Times New Roman" w:cs="Times New Roman"/>
          <w:color w:val="222222"/>
          <w:sz w:val="24"/>
          <w:szCs w:val="24"/>
        </w:rPr>
        <w:t>ossiamo leggere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, infatti, l’aggregazione </w:t>
      </w:r>
      <w:r w:rsidR="00E94F3A">
        <w:rPr>
          <w:rFonts w:ascii="Times New Roman" w:hAnsi="Times New Roman" w:cs="Times New Roman"/>
          <w:color w:val="222222"/>
          <w:sz w:val="24"/>
          <w:szCs w:val="24"/>
        </w:rPr>
        <w:t xml:space="preserve">originaria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di 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singoli (reietti) e interi 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gruppi già 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insediati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su</w:t>
      </w:r>
      <w:r w:rsidR="00282D69">
        <w:rPr>
          <w:rFonts w:ascii="Times New Roman" w:hAnsi="Times New Roman" w:cs="Times New Roman"/>
          <w:color w:val="222222"/>
          <w:sz w:val="24"/>
          <w:szCs w:val="24"/>
        </w:rPr>
        <w:t xml:space="preserve">lle colline vicine,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stabilendo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una nuova città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laddove pre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>esistevano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, per altro,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già 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vari 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>inse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diamenti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. Di qui, le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 tre etnie 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="00367344" w:rsidRPr="00367344">
        <w:rPr>
          <w:rFonts w:ascii="Times New Roman" w:hAnsi="Times New Roman" w:cs="Times New Roman"/>
          <w:i/>
          <w:color w:val="222222"/>
          <w:sz w:val="24"/>
          <w:szCs w:val="24"/>
        </w:rPr>
        <w:t>tribus</w:t>
      </w:r>
      <w:proofErr w:type="spellEnd"/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="00DB4533">
        <w:rPr>
          <w:rFonts w:ascii="Times New Roman" w:hAnsi="Times New Roman" w:cs="Times New Roman"/>
          <w:color w:val="222222"/>
          <w:sz w:val="24"/>
          <w:szCs w:val="24"/>
        </w:rPr>
        <w:t>Ramnes</w:t>
      </w:r>
      <w:proofErr w:type="spellEnd"/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Latini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B4533">
        <w:rPr>
          <w:rFonts w:ascii="Times New Roman" w:hAnsi="Times New Roman" w:cs="Times New Roman"/>
          <w:color w:val="222222"/>
          <w:sz w:val="24"/>
          <w:szCs w:val="24"/>
        </w:rPr>
        <w:t>Titieses</w:t>
      </w:r>
      <w:proofErr w:type="spellEnd"/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>Sabini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DB4533">
        <w:rPr>
          <w:rFonts w:ascii="Times New Roman" w:hAnsi="Times New Roman" w:cs="Times New Roman"/>
          <w:color w:val="222222"/>
          <w:sz w:val="24"/>
          <w:szCs w:val="24"/>
        </w:rPr>
        <w:t>Luceres</w:t>
      </w:r>
      <w:proofErr w:type="spellEnd"/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>Etruschi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) che avviarono </w:t>
      </w:r>
      <w:r w:rsidR="00E94F3A">
        <w:rPr>
          <w:rFonts w:ascii="Times New Roman" w:hAnsi="Times New Roman" w:cs="Times New Roman"/>
          <w:color w:val="222222"/>
          <w:sz w:val="24"/>
          <w:szCs w:val="24"/>
        </w:rPr>
        <w:t>quel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>l</w:t>
      </w:r>
      <w:r w:rsidR="00E94F3A">
        <w:rPr>
          <w:rFonts w:ascii="Times New Roman" w:hAnsi="Times New Roman" w:cs="Times New Roman"/>
          <w:color w:val="222222"/>
          <w:sz w:val="24"/>
          <w:szCs w:val="24"/>
        </w:rPr>
        <w:t>o sviluppo millenario</w:t>
      </w:r>
      <w:r w:rsidR="00367344">
        <w:rPr>
          <w:rFonts w:ascii="Times New Roman" w:hAnsi="Times New Roman" w:cs="Times New Roman"/>
          <w:color w:val="222222"/>
          <w:sz w:val="24"/>
          <w:szCs w:val="24"/>
        </w:rPr>
        <w:t xml:space="preserve"> che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è un mix di </w:t>
      </w:r>
      <w:r w:rsidR="00DB4533" w:rsidRPr="00E94F3A">
        <w:rPr>
          <w:rFonts w:ascii="Times New Roman" w:hAnsi="Times New Roman" w:cs="Times New Roman"/>
          <w:i/>
          <w:color w:val="222222"/>
          <w:sz w:val="24"/>
          <w:szCs w:val="24"/>
        </w:rPr>
        <w:t>sinecismo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r w:rsidR="00DB4533" w:rsidRPr="00DB4533">
        <w:rPr>
          <w:rFonts w:ascii="Times New Roman" w:hAnsi="Times New Roman" w:cs="Times New Roman"/>
          <w:i/>
          <w:color w:val="222222"/>
          <w:sz w:val="24"/>
          <w:szCs w:val="24"/>
        </w:rPr>
        <w:t>irradiazione</w:t>
      </w:r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da un centro (</w:t>
      </w:r>
      <w:proofErr w:type="spellStart"/>
      <w:r w:rsidR="00DB4533" w:rsidRPr="00E94F3A">
        <w:rPr>
          <w:rFonts w:ascii="Times New Roman" w:hAnsi="Times New Roman" w:cs="Times New Roman"/>
          <w:color w:val="222222"/>
          <w:sz w:val="24"/>
          <w:szCs w:val="24"/>
        </w:rPr>
        <w:t>Grandazzi</w:t>
      </w:r>
      <w:proofErr w:type="spellEnd"/>
      <w:r w:rsidR="00DB4533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1991).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F074C" w:rsidRPr="00C14A0B">
        <w:rPr>
          <w:rFonts w:ascii="Times New Roman" w:hAnsi="Times New Roman" w:cs="Times New Roman"/>
          <w:color w:val="222222"/>
          <w:sz w:val="24"/>
          <w:szCs w:val="24"/>
        </w:rPr>
        <w:t>Dunque, p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rendiamo </w:t>
      </w:r>
      <w:r w:rsidR="00E94F3A">
        <w:rPr>
          <w:rFonts w:ascii="Times New Roman" w:hAnsi="Times New Roman" w:cs="Times New Roman"/>
          <w:color w:val="222222"/>
          <w:sz w:val="24"/>
          <w:szCs w:val="24"/>
        </w:rPr>
        <w:t xml:space="preserve">Roma 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come </w:t>
      </w:r>
      <w:proofErr w:type="spellStart"/>
      <w:r w:rsidR="001B1B26">
        <w:rPr>
          <w:rFonts w:ascii="Times New Roman" w:hAnsi="Times New Roman" w:cs="Times New Roman"/>
          <w:color w:val="222222"/>
          <w:sz w:val="24"/>
          <w:szCs w:val="24"/>
        </w:rPr>
        <w:t>idealtipo</w:t>
      </w:r>
      <w:proofErr w:type="spellEnd"/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 di 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città 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>di successo, e cerchiamo di vederne la ‘</w:t>
      </w:r>
      <w:proofErr w:type="spellStart"/>
      <w:r w:rsidR="001B1B26" w:rsidRPr="001B1B26">
        <w:rPr>
          <w:rFonts w:ascii="Times New Roman" w:hAnsi="Times New Roman" w:cs="Times New Roman"/>
          <w:i/>
          <w:color w:val="222222"/>
          <w:sz w:val="24"/>
          <w:szCs w:val="24"/>
        </w:rPr>
        <w:t>smartness</w:t>
      </w:r>
      <w:proofErr w:type="spellEnd"/>
      <w:r w:rsidR="001B1B26" w:rsidRPr="001B1B26">
        <w:rPr>
          <w:rFonts w:ascii="Times New Roman" w:hAnsi="Times New Roman" w:cs="Times New Roman"/>
          <w:i/>
          <w:color w:val="222222"/>
          <w:sz w:val="24"/>
          <w:szCs w:val="24"/>
        </w:rPr>
        <w:t>’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38C635D8" w14:textId="77777777" w:rsidR="00C80A70" w:rsidRDefault="001B1B26" w:rsidP="00C14A0B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Una città che intraprende questo percorso vede crescere improvvisamente sia la numerosità del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le persone </w:t>
      </w:r>
      <w:r>
        <w:rPr>
          <w:rFonts w:ascii="Times New Roman" w:hAnsi="Times New Roman" w:cs="Times New Roman"/>
          <w:color w:val="222222"/>
          <w:sz w:val="24"/>
          <w:szCs w:val="24"/>
        </w:rPr>
        <w:t>partecipanti, sia la diversificazione interna delle risorse di conoscenza, sia anche, per conseguenza, la differenziazione dalle altre città circostanti che rimangono al di fuori di questo campo di attrazione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>La città sorge in un luogo di passaggi e di incontri/scontri, lungo entrambi gli assi Nord/Sud ed Est-Ovest (</w:t>
      </w:r>
      <w:proofErr w:type="spellStart"/>
      <w:r w:rsidR="00C80A70">
        <w:rPr>
          <w:rFonts w:ascii="Times New Roman" w:hAnsi="Times New Roman" w:cs="Times New Roman"/>
          <w:color w:val="222222"/>
          <w:sz w:val="24"/>
          <w:szCs w:val="24"/>
        </w:rPr>
        <w:t>Grandazzi</w:t>
      </w:r>
      <w:proofErr w:type="spellEnd"/>
      <w:r w:rsidR="00C80A70">
        <w:rPr>
          <w:rFonts w:ascii="Times New Roman" w:hAnsi="Times New Roman" w:cs="Times New Roman"/>
          <w:color w:val="222222"/>
          <w:sz w:val="24"/>
          <w:szCs w:val="24"/>
        </w:rPr>
        <w:t xml:space="preserve"> 1991): dunque, come spazio delimitato di incontri illimitati. 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 xml:space="preserve">Come ricorda </w:t>
      </w:r>
      <w:proofErr w:type="spellStart"/>
      <w:r w:rsidR="00216AB4">
        <w:rPr>
          <w:rFonts w:ascii="Times New Roman" w:hAnsi="Times New Roman" w:cs="Times New Roman"/>
          <w:color w:val="222222"/>
          <w:sz w:val="24"/>
          <w:szCs w:val="24"/>
        </w:rPr>
        <w:t>Storoni</w:t>
      </w:r>
      <w:proofErr w:type="spellEnd"/>
      <w:r w:rsidR="00216A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16AB4">
        <w:rPr>
          <w:rFonts w:ascii="Times New Roman" w:hAnsi="Times New Roman" w:cs="Times New Roman"/>
          <w:color w:val="222222"/>
          <w:sz w:val="24"/>
          <w:szCs w:val="24"/>
        </w:rPr>
        <w:t>Mazzolani</w:t>
      </w:r>
      <w:proofErr w:type="spellEnd"/>
      <w:r w:rsidR="00216AB4">
        <w:rPr>
          <w:rFonts w:ascii="Times New Roman" w:hAnsi="Times New Roman" w:cs="Times New Roman"/>
          <w:color w:val="222222"/>
          <w:sz w:val="24"/>
          <w:szCs w:val="24"/>
        </w:rPr>
        <w:t xml:space="preserve"> (1994), 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>Livio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 xml:space="preserve"> scriverà che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>“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>fino a che non si ebbe a dis</w:t>
      </w:r>
      <w:r w:rsidR="00282D69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>egno alcuna razza, ove rifulgesse il valore, l’impero romano non fece che crescere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>” e Plutarco che “nulla contribuì di più alla grandezza di Roma che la sua politica di assimilare i vinti”.</w:t>
      </w:r>
    </w:p>
    <w:p w14:paraId="270C73B1" w14:textId="77777777" w:rsidR="00E94F3A" w:rsidRDefault="00692920" w:rsidP="00C14A0B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La nuova identità della città si sviluppa da un semplice villaggio o da un </w:t>
      </w:r>
      <w:proofErr w:type="spellStart"/>
      <w:r w:rsidRPr="00275DF9">
        <w:rPr>
          <w:rFonts w:ascii="Times New Roman" w:hAnsi="Times New Roman" w:cs="Times New Roman"/>
          <w:i/>
          <w:color w:val="222222"/>
          <w:sz w:val="24"/>
          <w:szCs w:val="24"/>
        </w:rPr>
        <w:t>oppidum</w:t>
      </w:r>
      <w:proofErr w:type="spellEnd"/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(cioè un semplice accampamento), non solo in </w:t>
      </w:r>
      <w:proofErr w:type="spellStart"/>
      <w:r w:rsidRPr="00275DF9">
        <w:rPr>
          <w:rFonts w:ascii="Times New Roman" w:hAnsi="Times New Roman" w:cs="Times New Roman"/>
          <w:i/>
          <w:color w:val="222222"/>
          <w:sz w:val="24"/>
          <w:szCs w:val="24"/>
        </w:rPr>
        <w:t>urbs</w:t>
      </w:r>
      <w:proofErr w:type="spellEnd"/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(fisico)</w:t>
      </w:r>
      <w:r w:rsidR="007B2FEE" w:rsidRPr="00275DF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ma anche in </w:t>
      </w:r>
      <w:proofErr w:type="spellStart"/>
      <w:r w:rsidRPr="00275DF9">
        <w:rPr>
          <w:rFonts w:ascii="Times New Roman" w:hAnsi="Times New Roman" w:cs="Times New Roman"/>
          <w:i/>
          <w:color w:val="222222"/>
          <w:sz w:val="24"/>
          <w:szCs w:val="24"/>
        </w:rPr>
        <w:t>civitas</w:t>
      </w:r>
      <w:proofErr w:type="spellEnd"/>
      <w:r w:rsidR="00DB4533"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cioè </w:t>
      </w:r>
      <w:r w:rsidR="00DB4533"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in 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>una regione di spazio chiaramente marcata e sac</w:t>
      </w:r>
      <w:r w:rsidR="001F074C" w:rsidRPr="00275DF9">
        <w:rPr>
          <w:rFonts w:ascii="Times New Roman" w:hAnsi="Times New Roman" w:cs="Times New Roman"/>
          <w:color w:val="222222"/>
          <w:sz w:val="24"/>
          <w:szCs w:val="24"/>
        </w:rPr>
        <w:t>ralizzata da un solco nel suolo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F074C"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il </w:t>
      </w:r>
      <w:proofErr w:type="spellStart"/>
      <w:r w:rsidRPr="00275DF9">
        <w:rPr>
          <w:rFonts w:ascii="Times New Roman" w:hAnsi="Times New Roman" w:cs="Times New Roman"/>
          <w:i/>
          <w:color w:val="222222"/>
          <w:sz w:val="24"/>
          <w:szCs w:val="24"/>
        </w:rPr>
        <w:t>pomerium</w:t>
      </w:r>
      <w:proofErr w:type="spellEnd"/>
      <w:r w:rsidRPr="00275DF9">
        <w:rPr>
          <w:rFonts w:ascii="Times New Roman" w:hAnsi="Times New Roman" w:cs="Times New Roman"/>
          <w:color w:val="222222"/>
          <w:sz w:val="24"/>
          <w:szCs w:val="24"/>
        </w:rPr>
        <w:t>, dando una cittadinanza a</w:t>
      </w:r>
      <w:r w:rsidR="00275DF9" w:rsidRPr="00275DF9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suo</w:t>
      </w:r>
      <w:r w:rsidR="00275DF9" w:rsidRPr="00275DF9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abitant</w:t>
      </w:r>
      <w:r w:rsidR="00275DF9" w:rsidRPr="00275DF9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che</w:t>
      </w:r>
      <w:r w:rsidR="00275DF9" w:rsidRPr="00275DF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insieme</w:t>
      </w:r>
      <w:r w:rsidR="00275DF9" w:rsidRPr="00275DF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75DF9">
        <w:rPr>
          <w:rFonts w:ascii="Times New Roman" w:hAnsi="Times New Roman" w:cs="Times New Roman"/>
          <w:color w:val="222222"/>
          <w:sz w:val="24"/>
          <w:szCs w:val="24"/>
        </w:rPr>
        <w:t xml:space="preserve"> diventano uno con esso. </w:t>
      </w:r>
      <w:r w:rsidR="00DB4533" w:rsidRPr="00275DF9">
        <w:rPr>
          <w:rFonts w:ascii="Times New Roman" w:hAnsi="Times New Roman" w:cs="Times New Roman"/>
          <w:color w:val="222222"/>
          <w:sz w:val="24"/>
          <w:szCs w:val="24"/>
        </w:rPr>
        <w:t>Questo elemento simbolico è dunque un prodotto e, a un tempo, il processo di raccolta e innovazione per quanto attiene alle risorse di cui una comunità può disporre.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3BF0713" w14:textId="77777777" w:rsidR="00C80A70" w:rsidRDefault="00E94F3A" w:rsidP="00DB453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La successiva estensione ciceroniana della </w:t>
      </w:r>
      <w:r w:rsidRPr="00E94F3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concordia </w:t>
      </w:r>
      <w:proofErr w:type="spellStart"/>
      <w:r w:rsidRPr="00E94F3A">
        <w:rPr>
          <w:rFonts w:ascii="Times New Roman" w:hAnsi="Times New Roman" w:cs="Times New Roman"/>
          <w:i/>
          <w:color w:val="222222"/>
          <w:sz w:val="24"/>
          <w:szCs w:val="24"/>
        </w:rPr>
        <w:t>ordinum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(unità delle classi sociali), prima, e </w:t>
      </w:r>
      <w:proofErr w:type="spellStart"/>
      <w:r w:rsidRPr="00E94F3A">
        <w:rPr>
          <w:rFonts w:ascii="Times New Roman" w:hAnsi="Times New Roman" w:cs="Times New Roman"/>
          <w:i/>
          <w:color w:val="222222"/>
          <w:sz w:val="24"/>
          <w:szCs w:val="24"/>
        </w:rPr>
        <w:t>consensus</w:t>
      </w:r>
      <w:proofErr w:type="spellEnd"/>
      <w:r w:rsidRPr="00E94F3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omnium </w:t>
      </w:r>
      <w:proofErr w:type="spellStart"/>
      <w:r w:rsidRPr="00E94F3A">
        <w:rPr>
          <w:rFonts w:ascii="Times New Roman" w:hAnsi="Times New Roman" w:cs="Times New Roman"/>
          <w:i/>
          <w:color w:val="222222"/>
          <w:sz w:val="24"/>
          <w:szCs w:val="24"/>
        </w:rPr>
        <w:t>bonorum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St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hAnsi="Times New Roman" w:cs="Times New Roman"/>
          <w:color w:val="222222"/>
          <w:sz w:val="24"/>
          <w:szCs w:val="24"/>
        </w:rPr>
        <w:t>roni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Mazzolani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1994) dovrà </w:t>
      </w:r>
      <w:r w:rsidR="00216AB4">
        <w:rPr>
          <w:rFonts w:ascii="Times New Roman" w:hAnsi="Times New Roman" w:cs="Times New Roman"/>
          <w:color w:val="222222"/>
          <w:sz w:val="24"/>
          <w:szCs w:val="24"/>
        </w:rPr>
        <w:t xml:space="preserve">però </w:t>
      </w:r>
      <w:r>
        <w:rPr>
          <w:rFonts w:ascii="Times New Roman" w:hAnsi="Times New Roman" w:cs="Times New Roman"/>
          <w:color w:val="222222"/>
          <w:sz w:val="24"/>
          <w:szCs w:val="24"/>
        </w:rPr>
        <w:t>avere la solidità istituzionale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>l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a capacità di </w:t>
      </w:r>
      <w:proofErr w:type="spellStart"/>
      <w:r w:rsidR="001B1B26" w:rsidRPr="001B1B26">
        <w:rPr>
          <w:rFonts w:ascii="Times New Roman" w:hAnsi="Times New Roman" w:cs="Times New Roman"/>
          <w:i/>
          <w:color w:val="222222"/>
          <w:sz w:val="24"/>
          <w:szCs w:val="24"/>
        </w:rPr>
        <w:t>governance</w:t>
      </w:r>
      <w:proofErr w:type="spellEnd"/>
      <w:r w:rsidR="001B1B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>necessarie</w:t>
      </w:r>
      <w:r w:rsidR="001B1B26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B4533" w:rsidRPr="00DB4533">
        <w:rPr>
          <w:rFonts w:ascii="Times New Roman" w:hAnsi="Times New Roman" w:cs="Times New Roman"/>
          <w:sz w:val="24"/>
          <w:szCs w:val="24"/>
        </w:rPr>
        <w:t>L</w:t>
      </w:r>
      <w:r w:rsidR="00813F1B">
        <w:rPr>
          <w:rFonts w:ascii="Times New Roman" w:hAnsi="Times New Roman" w:cs="Times New Roman"/>
          <w:sz w:val="24"/>
          <w:szCs w:val="24"/>
        </w:rPr>
        <w:t xml:space="preserve">o sviluppo 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della scienza giuridica </w:t>
      </w:r>
      <w:r w:rsidR="00813F1B">
        <w:rPr>
          <w:rFonts w:ascii="Times New Roman" w:hAnsi="Times New Roman" w:cs="Times New Roman"/>
          <w:sz w:val="24"/>
          <w:szCs w:val="24"/>
        </w:rPr>
        <w:t>che accompagnò lo sviluppo della città</w:t>
      </w:r>
      <w:r w:rsidR="001B1B26">
        <w:rPr>
          <w:rFonts w:ascii="Times New Roman" w:hAnsi="Times New Roman" w:cs="Times New Roman"/>
          <w:sz w:val="24"/>
          <w:szCs w:val="24"/>
        </w:rPr>
        <w:t>, di fatto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 </w:t>
      </w:r>
      <w:r w:rsidR="001B1B26">
        <w:rPr>
          <w:rFonts w:ascii="Times New Roman" w:hAnsi="Times New Roman" w:cs="Times New Roman"/>
          <w:sz w:val="24"/>
          <w:szCs w:val="24"/>
        </w:rPr>
        <w:t xml:space="preserve">definibile </w:t>
      </w:r>
      <w:r w:rsidR="00813F1B">
        <w:rPr>
          <w:rFonts w:ascii="Times New Roman" w:hAnsi="Times New Roman" w:cs="Times New Roman"/>
          <w:sz w:val="24"/>
          <w:szCs w:val="24"/>
        </w:rPr>
        <w:t xml:space="preserve">ai suoi esordi </w:t>
      </w:r>
      <w:r w:rsidR="001B1B26">
        <w:rPr>
          <w:rFonts w:ascii="Times New Roman" w:hAnsi="Times New Roman" w:cs="Times New Roman"/>
          <w:sz w:val="24"/>
          <w:szCs w:val="24"/>
        </w:rPr>
        <w:t xml:space="preserve">come </w:t>
      </w:r>
      <w:r w:rsidR="001B1B26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una 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avanzata </w:t>
      </w:r>
      <w:r w:rsidR="001B1B26" w:rsidRPr="001B1B26">
        <w:rPr>
          <w:rFonts w:ascii="Times New Roman" w:hAnsi="Times New Roman" w:cs="Times New Roman"/>
          <w:i/>
          <w:color w:val="222222"/>
          <w:sz w:val="24"/>
          <w:szCs w:val="24"/>
        </w:rPr>
        <w:t>monarchia costituzionale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C05A0E">
        <w:rPr>
          <w:rFonts w:ascii="Times New Roman" w:hAnsi="Times New Roman" w:cs="Times New Roman"/>
          <w:color w:val="222222"/>
          <w:sz w:val="24"/>
          <w:szCs w:val="24"/>
        </w:rPr>
        <w:t xml:space="preserve">oltre al </w:t>
      </w:r>
      <w:proofErr w:type="spellStart"/>
      <w:r w:rsidR="00C05A0E" w:rsidRPr="00C05A0E">
        <w:rPr>
          <w:rFonts w:ascii="Times New Roman" w:hAnsi="Times New Roman" w:cs="Times New Roman"/>
          <w:i/>
          <w:color w:val="222222"/>
          <w:sz w:val="24"/>
          <w:szCs w:val="24"/>
        </w:rPr>
        <w:t>rex</w:t>
      </w:r>
      <w:proofErr w:type="spellEnd"/>
      <w:r w:rsidR="00C05A0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si pensi al Senato, a </w:t>
      </w:r>
      <w:proofErr w:type="spellStart"/>
      <w:r w:rsidR="00C05A0E" w:rsidRPr="00C05A0E">
        <w:rPr>
          <w:rFonts w:ascii="Times New Roman" w:hAnsi="Times New Roman" w:cs="Times New Roman"/>
          <w:i/>
          <w:color w:val="222222"/>
          <w:sz w:val="24"/>
          <w:szCs w:val="24"/>
        </w:rPr>
        <w:t>comitia</w:t>
      </w:r>
      <w:proofErr w:type="spellEnd"/>
      <w:r w:rsidR="00C05A0E" w:rsidRPr="00C05A0E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curiata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C05A0E">
        <w:rPr>
          <w:rFonts w:ascii="Times New Roman" w:hAnsi="Times New Roman" w:cs="Times New Roman"/>
          <w:color w:val="222222"/>
          <w:sz w:val="24"/>
          <w:szCs w:val="24"/>
        </w:rPr>
        <w:t>alle altre numerose cariche istituzionali e assemblee</w:t>
      </w:r>
      <w:r w:rsidR="00C80A70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C05A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3F1B">
        <w:rPr>
          <w:rFonts w:ascii="Times New Roman" w:hAnsi="Times New Roman" w:cs="Times New Roman"/>
          <w:color w:val="222222"/>
          <w:sz w:val="24"/>
          <w:szCs w:val="24"/>
        </w:rPr>
        <w:t>alle leggi delle dodici tavole e alla tradizione giurisprudenziale)</w:t>
      </w:r>
      <w:r w:rsidR="001B1B26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B4533" w:rsidRPr="00DB4533">
        <w:rPr>
          <w:rFonts w:ascii="Times New Roman" w:hAnsi="Times New Roman" w:cs="Times New Roman"/>
          <w:sz w:val="24"/>
          <w:szCs w:val="24"/>
        </w:rPr>
        <w:t>non può</w:t>
      </w:r>
      <w:r w:rsidR="001B1B26">
        <w:rPr>
          <w:rFonts w:ascii="Times New Roman" w:hAnsi="Times New Roman" w:cs="Times New Roman"/>
          <w:sz w:val="24"/>
          <w:szCs w:val="24"/>
        </w:rPr>
        <w:t>, dunque,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 essere trattata come una coincidenza</w:t>
      </w:r>
      <w:r w:rsidR="00AD4F2E">
        <w:rPr>
          <w:rFonts w:ascii="Times New Roman" w:hAnsi="Times New Roman" w:cs="Times New Roman"/>
          <w:sz w:val="24"/>
          <w:szCs w:val="24"/>
        </w:rPr>
        <w:t>;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 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la </w:t>
      </w:r>
      <w:proofErr w:type="spellStart"/>
      <w:r w:rsidR="00AD4F2E" w:rsidRPr="00C14A0B">
        <w:rPr>
          <w:rFonts w:ascii="Times New Roman" w:hAnsi="Times New Roman" w:cs="Times New Roman"/>
          <w:i/>
          <w:color w:val="222222"/>
          <w:sz w:val="24"/>
          <w:szCs w:val="24"/>
        </w:rPr>
        <w:t>lex</w:t>
      </w:r>
      <w:proofErr w:type="spellEnd"/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(comune) era la sua radice, 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 xml:space="preserve">il suo 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>me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 xml:space="preserve">zzo distintivo 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e 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>il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su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 xml:space="preserve">stesso </w:t>
      </w:r>
      <w:r w:rsidR="00AD4F2E" w:rsidRPr="00C14A0B">
        <w:rPr>
          <w:rFonts w:ascii="Times New Roman" w:hAnsi="Times New Roman" w:cs="Times New Roman"/>
          <w:color w:val="222222"/>
          <w:sz w:val="24"/>
          <w:szCs w:val="24"/>
        </w:rPr>
        <w:t>fine.</w:t>
      </w:r>
    </w:p>
    <w:p w14:paraId="727F1919" w14:textId="77777777" w:rsidR="00C80A70" w:rsidRDefault="00216AB4" w:rsidP="00DB453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Il “processo di addensamento e di aggregazione demografici”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Grandazzi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1991), dunque, da solo non basta </w:t>
      </w:r>
      <w:r w:rsidR="00282D69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zCs w:val="24"/>
        </w:rPr>
        <w:t>garantire lo sviluppo di una città. Nello scollamento fra questo processo convergente che fa affluire risorse cognitive diverse e un processo di creatività divergente vi è una delle letture più significative del declino e della caduta di tutte città.</w:t>
      </w:r>
    </w:p>
    <w:p w14:paraId="10F2D2F0" w14:textId="77777777" w:rsidR="00DB4533" w:rsidRPr="00AD4F2E" w:rsidRDefault="00216AB4" w:rsidP="00DB4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Sembra qui, infatti, risiedere 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il problema </w:t>
      </w:r>
      <w:r w:rsidR="00DB4533" w:rsidRPr="001B1B26">
        <w:rPr>
          <w:rFonts w:ascii="Times New Roman" w:hAnsi="Times New Roman" w:cs="Times New Roman"/>
          <w:i/>
          <w:sz w:val="24"/>
          <w:szCs w:val="24"/>
        </w:rPr>
        <w:t>clou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 dello sviluppo </w:t>
      </w:r>
      <w:r w:rsidR="00AD4F2E">
        <w:rPr>
          <w:rFonts w:ascii="Times New Roman" w:hAnsi="Times New Roman" w:cs="Times New Roman"/>
          <w:sz w:val="24"/>
          <w:szCs w:val="24"/>
        </w:rPr>
        <w:t>di una città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. </w:t>
      </w:r>
      <w:r w:rsidR="001B1B26">
        <w:rPr>
          <w:rFonts w:ascii="Times New Roman" w:hAnsi="Times New Roman" w:cs="Times New Roman"/>
          <w:sz w:val="24"/>
          <w:szCs w:val="24"/>
        </w:rPr>
        <w:t xml:space="preserve">Alla natura </w:t>
      </w:r>
      <w:r w:rsidR="00DB4533" w:rsidRPr="00DB4533">
        <w:rPr>
          <w:rFonts w:ascii="Times New Roman" w:hAnsi="Times New Roman" w:cs="Times New Roman"/>
          <w:sz w:val="24"/>
          <w:szCs w:val="24"/>
        </w:rPr>
        <w:t xml:space="preserve">plurale </w:t>
      </w:r>
      <w:r>
        <w:rPr>
          <w:rFonts w:ascii="Times New Roman" w:hAnsi="Times New Roman" w:cs="Times New Roman"/>
          <w:sz w:val="24"/>
          <w:szCs w:val="24"/>
        </w:rPr>
        <w:t xml:space="preserve">e inclusiva </w:t>
      </w:r>
      <w:r w:rsidR="001B1B26">
        <w:rPr>
          <w:rFonts w:ascii="Times New Roman" w:hAnsi="Times New Roman" w:cs="Times New Roman"/>
          <w:sz w:val="24"/>
          <w:szCs w:val="24"/>
        </w:rPr>
        <w:t xml:space="preserve">deve aggiungersi, </w:t>
      </w:r>
      <w:r w:rsidR="00AD4F2E">
        <w:rPr>
          <w:rFonts w:ascii="Times New Roman" w:hAnsi="Times New Roman" w:cs="Times New Roman"/>
          <w:sz w:val="24"/>
          <w:szCs w:val="24"/>
        </w:rPr>
        <w:t>infatti</w:t>
      </w:r>
      <w:r w:rsidR="001B1B26">
        <w:rPr>
          <w:rFonts w:ascii="Times New Roman" w:hAnsi="Times New Roman" w:cs="Times New Roman"/>
          <w:sz w:val="24"/>
          <w:szCs w:val="24"/>
        </w:rPr>
        <w:t xml:space="preserve">, una capacità integrativa </w:t>
      </w:r>
      <w:r>
        <w:rPr>
          <w:rFonts w:ascii="Times New Roman" w:hAnsi="Times New Roman" w:cs="Times New Roman"/>
          <w:sz w:val="24"/>
          <w:szCs w:val="24"/>
        </w:rPr>
        <w:t xml:space="preserve">e innovativa </w:t>
      </w:r>
      <w:r w:rsidR="001B1B26">
        <w:rPr>
          <w:rFonts w:ascii="Times New Roman" w:hAnsi="Times New Roman" w:cs="Times New Roman"/>
          <w:sz w:val="24"/>
          <w:szCs w:val="24"/>
        </w:rPr>
        <w:t>per realizzare un’</w:t>
      </w:r>
      <w:r w:rsidR="00DB4533" w:rsidRPr="00DB4533">
        <w:rPr>
          <w:rFonts w:ascii="Times New Roman" w:hAnsi="Times New Roman" w:cs="Times New Roman"/>
          <w:sz w:val="24"/>
          <w:szCs w:val="24"/>
        </w:rPr>
        <w:t>identità nuova</w:t>
      </w:r>
      <w:r>
        <w:rPr>
          <w:rFonts w:ascii="Times New Roman" w:hAnsi="Times New Roman" w:cs="Times New Roman"/>
          <w:sz w:val="24"/>
          <w:szCs w:val="24"/>
        </w:rPr>
        <w:t xml:space="preserve"> in cui tutti i convenienti possano riconoscersi</w:t>
      </w:r>
      <w:r w:rsidR="00DB4533" w:rsidRPr="00DB4533">
        <w:rPr>
          <w:rFonts w:ascii="Times New Roman" w:hAnsi="Times New Roman" w:cs="Times New Roman"/>
          <w:sz w:val="24"/>
          <w:szCs w:val="24"/>
        </w:rPr>
        <w:t>.</w:t>
      </w:r>
      <w:r w:rsidR="00AD4F2E">
        <w:rPr>
          <w:rFonts w:ascii="Times New Roman" w:hAnsi="Times New Roman" w:cs="Times New Roman"/>
          <w:sz w:val="24"/>
          <w:szCs w:val="24"/>
        </w:rPr>
        <w:t xml:space="preserve"> 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 xml:space="preserve">Ciò comporta il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raggiungimento di una massa critica di conoscenza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 integrata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come sapere unitario, 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 xml:space="preserve">intesa sia come risorse disponibili sia come processi </w:t>
      </w:r>
      <w:r w:rsidR="00AD4F2E">
        <w:rPr>
          <w:rFonts w:ascii="Times New Roman" w:hAnsi="Times New Roman" w:cs="Times New Roman"/>
          <w:color w:val="222222"/>
          <w:sz w:val="24"/>
          <w:szCs w:val="24"/>
        </w:rPr>
        <w:t>della loro attivazione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 creativa</w:t>
      </w:r>
      <w:r w:rsidR="00DB4533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 La città ‘</w:t>
      </w:r>
      <w:proofErr w:type="spellStart"/>
      <w:r w:rsidR="00DC5A50">
        <w:rPr>
          <w:rFonts w:ascii="Times New Roman" w:hAnsi="Times New Roman" w:cs="Times New Roman"/>
          <w:color w:val="222222"/>
          <w:sz w:val="24"/>
          <w:szCs w:val="24"/>
        </w:rPr>
        <w:t>smart</w:t>
      </w:r>
      <w:proofErr w:type="spellEnd"/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’, dunque, si presenta come un vortice trasformatore di culture diverse, </w:t>
      </w:r>
      <w:r w:rsidR="00DC5A50" w:rsidRPr="00DC5A50">
        <w:rPr>
          <w:rFonts w:ascii="Times New Roman" w:hAnsi="Times New Roman" w:cs="Times New Roman"/>
          <w:i/>
          <w:color w:val="222222"/>
          <w:sz w:val="24"/>
          <w:szCs w:val="24"/>
        </w:rPr>
        <w:t>identità di provenienza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, in una nuova cultura condivisa, </w:t>
      </w:r>
      <w:r w:rsidR="00DC5A50" w:rsidRPr="00DC5A50">
        <w:rPr>
          <w:rFonts w:ascii="Times New Roman" w:hAnsi="Times New Roman" w:cs="Times New Roman"/>
          <w:i/>
          <w:color w:val="222222"/>
          <w:sz w:val="24"/>
          <w:szCs w:val="24"/>
        </w:rPr>
        <w:t>identità di destinazione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: altrimenti il prolungarsi ‘automatico’ delle diversità è verso </w:t>
      </w:r>
      <w:r w:rsidR="00DC5A50" w:rsidRPr="00DC5A50">
        <w:rPr>
          <w:rFonts w:ascii="Times New Roman" w:hAnsi="Times New Roman" w:cs="Times New Roman"/>
          <w:i/>
          <w:color w:val="222222"/>
          <w:sz w:val="24"/>
          <w:szCs w:val="24"/>
        </w:rPr>
        <w:t>identità di destino</w:t>
      </w:r>
      <w:r w:rsidR="00DC5A50">
        <w:rPr>
          <w:rFonts w:ascii="Times New Roman" w:hAnsi="Times New Roman" w:cs="Times New Roman"/>
          <w:color w:val="222222"/>
          <w:sz w:val="24"/>
          <w:szCs w:val="24"/>
        </w:rPr>
        <w:t xml:space="preserve"> che hanno iscritto nel loro futuro un esiziale conflitto.</w:t>
      </w:r>
      <w:r w:rsidR="003E5F88">
        <w:rPr>
          <w:rFonts w:ascii="Times New Roman" w:hAnsi="Times New Roman" w:cs="Times New Roman"/>
          <w:color w:val="222222"/>
          <w:sz w:val="24"/>
          <w:szCs w:val="24"/>
        </w:rPr>
        <w:t xml:space="preserve"> La più generale capacità astrattiva, dunque, è necessaria per assicurare la concreta potenzialità di sviluppo.</w:t>
      </w:r>
    </w:p>
    <w:p w14:paraId="4E930898" w14:textId="77777777" w:rsidR="00692920" w:rsidRPr="00C14A0B" w:rsidRDefault="00AD4F2E" w:rsidP="00C14A0B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Per quanto le città siano</w:t>
      </w:r>
      <w:r w:rsidR="003E5F88">
        <w:rPr>
          <w:rFonts w:ascii="Times New Roman" w:hAnsi="Times New Roman" w:cs="Times New Roman"/>
          <w:color w:val="222222"/>
          <w:sz w:val="24"/>
          <w:szCs w:val="24"/>
        </w:rPr>
        <w:t xml:space="preserve"> sempre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3E5F88">
        <w:rPr>
          <w:rFonts w:ascii="Times New Roman" w:hAnsi="Times New Roman" w:cs="Times New Roman"/>
          <w:color w:val="222222"/>
          <w:sz w:val="24"/>
          <w:szCs w:val="24"/>
        </w:rPr>
        <w:t xml:space="preserve">almeno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finché in sviluppo progressivo, degli operatori di integrazione </w:t>
      </w:r>
      <w:r w:rsidR="003E5F88">
        <w:rPr>
          <w:rFonts w:ascii="Times New Roman" w:hAnsi="Times New Roman" w:cs="Times New Roman"/>
          <w:color w:val="222222"/>
          <w:sz w:val="24"/>
          <w:szCs w:val="24"/>
        </w:rPr>
        <w:t xml:space="preserve">innovativa </w:t>
      </w:r>
      <w:r>
        <w:rPr>
          <w:rFonts w:ascii="Times New Roman" w:hAnsi="Times New Roman" w:cs="Times New Roman"/>
          <w:color w:val="222222"/>
          <w:sz w:val="24"/>
          <w:szCs w:val="24"/>
        </w:rPr>
        <w:t>già di per sé astratti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, le metropoli contemporanee sono oggetti spaziali ancora 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più astratti, diventando </w:t>
      </w:r>
      <w:r w:rsidR="00692920" w:rsidRPr="00C14A0B">
        <w:rPr>
          <w:rFonts w:ascii="Times New Roman" w:hAnsi="Times New Roman" w:cs="Times New Roman"/>
          <w:i/>
          <w:color w:val="222222"/>
          <w:sz w:val="24"/>
          <w:szCs w:val="24"/>
        </w:rPr>
        <w:t>città-regioni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globali (Scott, 2008) piene di conoscenze che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travalicano 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ogni barriera attraverso le continuità globali </w:t>
      </w:r>
      <w:r>
        <w:rPr>
          <w:rFonts w:ascii="Times New Roman" w:hAnsi="Times New Roman" w:cs="Times New Roman"/>
          <w:color w:val="222222"/>
          <w:sz w:val="24"/>
          <w:szCs w:val="24"/>
        </w:rPr>
        <w:t>e assumono</w:t>
      </w:r>
      <w:r w:rsidR="00692920" w:rsidRPr="00C14A0B">
        <w:rPr>
          <w:rFonts w:ascii="Times New Roman" w:hAnsi="Times New Roman" w:cs="Times New Roman"/>
          <w:color w:val="222222"/>
          <w:sz w:val="24"/>
          <w:szCs w:val="24"/>
        </w:rPr>
        <w:t xml:space="preserve"> le dimensioni di megalopoli innervate all'interno di reti mondiali.</w:t>
      </w:r>
    </w:p>
    <w:p w14:paraId="79BD8D07" w14:textId="77777777" w:rsidR="005B43A1" w:rsidRPr="00C14A0B" w:rsidRDefault="00E43431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Che </w:t>
      </w:r>
      <w:r w:rsidR="00174765" w:rsidRPr="00C14A0B">
        <w:rPr>
          <w:rFonts w:ascii="Times New Roman" w:hAnsi="Times New Roman" w:cs="Times New Roman"/>
          <w:sz w:val="24"/>
          <w:szCs w:val="24"/>
        </w:rPr>
        <w:t xml:space="preserve">sia, dunque, </w:t>
      </w:r>
      <w:r w:rsidR="00AD4F2E" w:rsidRPr="00C14A0B">
        <w:rPr>
          <w:rFonts w:ascii="Times New Roman" w:hAnsi="Times New Roman" w:cs="Times New Roman"/>
          <w:sz w:val="24"/>
          <w:szCs w:val="24"/>
        </w:rPr>
        <w:t xml:space="preserve">la caratteristica </w:t>
      </w:r>
      <w:r w:rsidR="00AD4F2E">
        <w:rPr>
          <w:rFonts w:ascii="Times New Roman" w:hAnsi="Times New Roman" w:cs="Times New Roman"/>
          <w:sz w:val="24"/>
          <w:szCs w:val="24"/>
        </w:rPr>
        <w:t>presente sin d</w:t>
      </w:r>
      <w:r w:rsidR="00174765" w:rsidRPr="00C14A0B">
        <w:rPr>
          <w:rFonts w:ascii="Times New Roman" w:hAnsi="Times New Roman" w:cs="Times New Roman"/>
          <w:sz w:val="24"/>
          <w:szCs w:val="24"/>
        </w:rPr>
        <w:t>all’o</w:t>
      </w:r>
      <w:r w:rsidR="003014AA" w:rsidRPr="00C14A0B">
        <w:rPr>
          <w:rFonts w:ascii="Times New Roman" w:hAnsi="Times New Roman" w:cs="Times New Roman"/>
          <w:sz w:val="24"/>
          <w:szCs w:val="24"/>
        </w:rPr>
        <w:t xml:space="preserve">rigine </w:t>
      </w:r>
      <w:r w:rsidRPr="00C14A0B">
        <w:rPr>
          <w:rFonts w:ascii="Times New Roman" w:hAnsi="Times New Roman" w:cs="Times New Roman"/>
          <w:sz w:val="24"/>
          <w:szCs w:val="24"/>
        </w:rPr>
        <w:t>d</w:t>
      </w:r>
      <w:r w:rsidR="00AD4F2E">
        <w:rPr>
          <w:rFonts w:ascii="Times New Roman" w:hAnsi="Times New Roman" w:cs="Times New Roman"/>
          <w:sz w:val="24"/>
          <w:szCs w:val="24"/>
        </w:rPr>
        <w:t>i una</w:t>
      </w:r>
      <w:r w:rsidRPr="00C14A0B">
        <w:rPr>
          <w:rFonts w:ascii="Times New Roman" w:hAnsi="Times New Roman" w:cs="Times New Roman"/>
          <w:sz w:val="24"/>
          <w:szCs w:val="24"/>
        </w:rPr>
        <w:t xml:space="preserve"> città </w:t>
      </w:r>
      <w:r w:rsidR="00AD4F2E" w:rsidRPr="00C14A0B">
        <w:rPr>
          <w:rFonts w:ascii="Times New Roman" w:hAnsi="Times New Roman" w:cs="Times New Roman"/>
          <w:sz w:val="24"/>
          <w:szCs w:val="24"/>
        </w:rPr>
        <w:t xml:space="preserve">o </w:t>
      </w:r>
      <w:r w:rsidR="00AD4F2E">
        <w:rPr>
          <w:rFonts w:ascii="Times New Roman" w:hAnsi="Times New Roman" w:cs="Times New Roman"/>
          <w:sz w:val="24"/>
          <w:szCs w:val="24"/>
        </w:rPr>
        <w:t xml:space="preserve">che venga acquisita </w:t>
      </w:r>
      <w:r w:rsidR="00AD4F2E" w:rsidRPr="00C14A0B">
        <w:rPr>
          <w:rFonts w:ascii="Times New Roman" w:hAnsi="Times New Roman" w:cs="Times New Roman"/>
          <w:sz w:val="24"/>
          <w:szCs w:val="24"/>
        </w:rPr>
        <w:t xml:space="preserve">nel </w:t>
      </w:r>
      <w:r w:rsidR="00AD4F2E">
        <w:rPr>
          <w:rFonts w:ascii="Times New Roman" w:hAnsi="Times New Roman" w:cs="Times New Roman"/>
          <w:sz w:val="24"/>
          <w:szCs w:val="24"/>
        </w:rPr>
        <w:t xml:space="preserve">corso del </w:t>
      </w:r>
      <w:r w:rsidR="00AD4F2E" w:rsidRPr="00C14A0B">
        <w:rPr>
          <w:rFonts w:ascii="Times New Roman" w:hAnsi="Times New Roman" w:cs="Times New Roman"/>
          <w:sz w:val="24"/>
          <w:szCs w:val="24"/>
        </w:rPr>
        <w:t xml:space="preserve">suo sviluppo storico, </w:t>
      </w:r>
      <w:r w:rsidRPr="00C14A0B">
        <w:rPr>
          <w:rFonts w:ascii="Times New Roman" w:hAnsi="Times New Roman" w:cs="Times New Roman"/>
          <w:sz w:val="24"/>
          <w:szCs w:val="24"/>
        </w:rPr>
        <w:t xml:space="preserve">ci interessa mettere in luce questa duplice </w:t>
      </w:r>
      <w:r w:rsidR="00174765" w:rsidRPr="00C14A0B">
        <w:rPr>
          <w:rFonts w:ascii="Times New Roman" w:hAnsi="Times New Roman" w:cs="Times New Roman"/>
          <w:sz w:val="24"/>
          <w:szCs w:val="24"/>
        </w:rPr>
        <w:t>azione di convergenza di differenti contributi (</w:t>
      </w:r>
      <w:r w:rsidR="00174765" w:rsidRPr="00AD4F2E">
        <w:rPr>
          <w:rFonts w:ascii="Times New Roman" w:hAnsi="Times New Roman" w:cs="Times New Roman"/>
          <w:i/>
          <w:sz w:val="24"/>
          <w:szCs w:val="24"/>
        </w:rPr>
        <w:t>attrazione</w:t>
      </w:r>
      <w:r w:rsidR="00174765" w:rsidRPr="00C14A0B">
        <w:rPr>
          <w:rFonts w:ascii="Times New Roman" w:hAnsi="Times New Roman" w:cs="Times New Roman"/>
          <w:sz w:val="24"/>
          <w:szCs w:val="24"/>
        </w:rPr>
        <w:t xml:space="preserve">) </w:t>
      </w:r>
      <w:r w:rsidR="0067709D" w:rsidRPr="00C14A0B">
        <w:rPr>
          <w:rFonts w:ascii="Times New Roman" w:hAnsi="Times New Roman" w:cs="Times New Roman"/>
          <w:sz w:val="24"/>
          <w:szCs w:val="24"/>
        </w:rPr>
        <w:t xml:space="preserve">e </w:t>
      </w:r>
      <w:r w:rsidR="003E5F88">
        <w:rPr>
          <w:rFonts w:ascii="Times New Roman" w:hAnsi="Times New Roman" w:cs="Times New Roman"/>
          <w:sz w:val="24"/>
          <w:szCs w:val="24"/>
        </w:rPr>
        <w:t>innovazione</w:t>
      </w:r>
      <w:r w:rsidR="00174765" w:rsidRPr="00C14A0B">
        <w:rPr>
          <w:rFonts w:ascii="Times New Roman" w:hAnsi="Times New Roman" w:cs="Times New Roman"/>
          <w:sz w:val="24"/>
          <w:szCs w:val="24"/>
        </w:rPr>
        <w:t xml:space="preserve"> (</w:t>
      </w:r>
      <w:r w:rsidR="003E5F88">
        <w:rPr>
          <w:rFonts w:ascii="Times New Roman" w:hAnsi="Times New Roman" w:cs="Times New Roman"/>
          <w:i/>
          <w:sz w:val="24"/>
          <w:szCs w:val="24"/>
        </w:rPr>
        <w:t>astrazione</w:t>
      </w:r>
      <w:r w:rsidR="00174765" w:rsidRPr="00C14A0B">
        <w:rPr>
          <w:rFonts w:ascii="Times New Roman" w:hAnsi="Times New Roman" w:cs="Times New Roman"/>
          <w:sz w:val="24"/>
          <w:szCs w:val="24"/>
        </w:rPr>
        <w:t>)</w:t>
      </w:r>
      <w:r w:rsidR="00D77F30" w:rsidRPr="00C14A0B">
        <w:rPr>
          <w:rFonts w:ascii="Times New Roman" w:hAnsi="Times New Roman" w:cs="Times New Roman"/>
          <w:sz w:val="24"/>
          <w:szCs w:val="24"/>
        </w:rPr>
        <w:t>.</w:t>
      </w:r>
      <w:r w:rsidR="00DB4533">
        <w:rPr>
          <w:rFonts w:ascii="Times New Roman" w:hAnsi="Times New Roman" w:cs="Times New Roman"/>
          <w:sz w:val="24"/>
          <w:szCs w:val="24"/>
        </w:rPr>
        <w:t xml:space="preserve"> La città, insomma</w:t>
      </w:r>
      <w:r w:rsidR="00190AC9">
        <w:rPr>
          <w:rFonts w:ascii="Times New Roman" w:hAnsi="Times New Roman" w:cs="Times New Roman"/>
          <w:sz w:val="24"/>
          <w:szCs w:val="24"/>
        </w:rPr>
        <w:t>,</w:t>
      </w:r>
      <w:r w:rsidR="00DB4533">
        <w:rPr>
          <w:rFonts w:ascii="Times New Roman" w:hAnsi="Times New Roman" w:cs="Times New Roman"/>
          <w:sz w:val="24"/>
          <w:szCs w:val="24"/>
        </w:rPr>
        <w:t xml:space="preserve"> nasce e prospera proprio se e nella misura in cui è un ambiente favorevole all’innovazione e allo sviluppo della conoscenza.</w:t>
      </w:r>
    </w:p>
    <w:p w14:paraId="77D82F44" w14:textId="77777777" w:rsidR="00C6057A" w:rsidRPr="00C14A0B" w:rsidRDefault="00D77F30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In effetti, le città sono sempre </w:t>
      </w:r>
      <w:r w:rsidR="00F400E0">
        <w:rPr>
          <w:rFonts w:ascii="Times New Roman" w:hAnsi="Times New Roman" w:cs="Times New Roman"/>
          <w:sz w:val="24"/>
          <w:szCs w:val="24"/>
        </w:rPr>
        <w:t xml:space="preserve">state </w:t>
      </w:r>
      <w:r w:rsidRPr="00C14A0B">
        <w:rPr>
          <w:rFonts w:ascii="Times New Roman" w:hAnsi="Times New Roman" w:cs="Times New Roman"/>
          <w:sz w:val="24"/>
          <w:szCs w:val="24"/>
        </w:rPr>
        <w:t xml:space="preserve">‘dense di conoscenza’, </w:t>
      </w:r>
      <w:r w:rsidR="00F400E0">
        <w:rPr>
          <w:rFonts w:ascii="Times New Roman" w:hAnsi="Times New Roman" w:cs="Times New Roman"/>
          <w:sz w:val="24"/>
          <w:szCs w:val="24"/>
        </w:rPr>
        <w:t xml:space="preserve">sono sorte dove questa poteva addensarsi, </w:t>
      </w:r>
      <w:r w:rsidRPr="00C14A0B">
        <w:rPr>
          <w:rFonts w:ascii="Times New Roman" w:hAnsi="Times New Roman" w:cs="Times New Roman"/>
          <w:sz w:val="24"/>
          <w:szCs w:val="24"/>
        </w:rPr>
        <w:t xml:space="preserve">ma solo in certi casi, in certe epoche </w:t>
      </w:r>
      <w:r w:rsidR="00B47EC2" w:rsidRPr="00C14A0B">
        <w:rPr>
          <w:rFonts w:ascii="Times New Roman" w:hAnsi="Times New Roman" w:cs="Times New Roman"/>
          <w:sz w:val="24"/>
          <w:szCs w:val="24"/>
        </w:rPr>
        <w:t xml:space="preserve">e </w:t>
      </w:r>
      <w:r w:rsidRPr="00C14A0B">
        <w:rPr>
          <w:rFonts w:ascii="Times New Roman" w:hAnsi="Times New Roman" w:cs="Times New Roman"/>
          <w:sz w:val="24"/>
          <w:szCs w:val="24"/>
        </w:rPr>
        <w:t>a ce</w:t>
      </w:r>
      <w:r w:rsidR="00B47EC2" w:rsidRPr="00C14A0B">
        <w:rPr>
          <w:rFonts w:ascii="Times New Roman" w:hAnsi="Times New Roman" w:cs="Times New Roman"/>
          <w:sz w:val="24"/>
          <w:szCs w:val="24"/>
        </w:rPr>
        <w:t>r</w:t>
      </w:r>
      <w:r w:rsidRPr="00C14A0B">
        <w:rPr>
          <w:rFonts w:ascii="Times New Roman" w:hAnsi="Times New Roman" w:cs="Times New Roman"/>
          <w:sz w:val="24"/>
          <w:szCs w:val="24"/>
        </w:rPr>
        <w:t xml:space="preserve">te condizioni sono anche </w:t>
      </w:r>
      <w:r w:rsidR="00F400E0">
        <w:rPr>
          <w:rFonts w:ascii="Times New Roman" w:hAnsi="Times New Roman" w:cs="Times New Roman"/>
          <w:sz w:val="24"/>
          <w:szCs w:val="24"/>
        </w:rPr>
        <w:t xml:space="preserve">state </w:t>
      </w:r>
      <w:r w:rsidRPr="00C14A0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C14A0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14A0B">
        <w:rPr>
          <w:rFonts w:ascii="Times New Roman" w:hAnsi="Times New Roman" w:cs="Times New Roman"/>
          <w:sz w:val="24"/>
          <w:szCs w:val="24"/>
        </w:rPr>
        <w:t>’, cioè attive protagoniste d</w:t>
      </w:r>
      <w:r w:rsidR="00F400E0">
        <w:rPr>
          <w:rFonts w:ascii="Times New Roman" w:hAnsi="Times New Roman" w:cs="Times New Roman"/>
          <w:sz w:val="24"/>
          <w:szCs w:val="24"/>
        </w:rPr>
        <w:t>i un’</w:t>
      </w:r>
      <w:r w:rsidRPr="00C14A0B">
        <w:rPr>
          <w:rFonts w:ascii="Times New Roman" w:hAnsi="Times New Roman" w:cs="Times New Roman"/>
          <w:sz w:val="24"/>
          <w:szCs w:val="24"/>
        </w:rPr>
        <w:t>innovazione</w:t>
      </w:r>
      <w:r w:rsidR="00F400E0">
        <w:rPr>
          <w:rFonts w:ascii="Times New Roman" w:hAnsi="Times New Roman" w:cs="Times New Roman"/>
          <w:sz w:val="24"/>
          <w:szCs w:val="24"/>
        </w:rPr>
        <w:t xml:space="preserve"> durevole, sostenibile</w:t>
      </w:r>
      <w:r w:rsidRPr="00C14A0B">
        <w:rPr>
          <w:rFonts w:ascii="Times New Roman" w:hAnsi="Times New Roman" w:cs="Times New Roman"/>
          <w:sz w:val="24"/>
          <w:szCs w:val="24"/>
        </w:rPr>
        <w:t>.</w:t>
      </w:r>
    </w:p>
    <w:p w14:paraId="3B9A28EF" w14:textId="77777777" w:rsidR="00D257B3" w:rsidRPr="00C14A0B" w:rsidRDefault="00D257B3" w:rsidP="00C14A0B">
      <w:pPr>
        <w:pStyle w:val="Titolo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95603314"/>
      <w:r w:rsidRPr="00C14A0B">
        <w:rPr>
          <w:rFonts w:ascii="Times New Roman" w:hAnsi="Times New Roman" w:cs="Times New Roman"/>
          <w:b/>
          <w:sz w:val="24"/>
          <w:szCs w:val="24"/>
        </w:rPr>
        <w:t>Conoscenza come prodotto e come processo creativi</w:t>
      </w:r>
      <w:bookmarkEnd w:id="1"/>
    </w:p>
    <w:p w14:paraId="24211B96" w14:textId="77777777" w:rsidR="00F400E0" w:rsidRDefault="00F400E0" w:rsidP="00190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questo punto vediamo di chiarirci. 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Per conoscenza intendiamo un’attività (a quanto ne sappiamo) tipicamente umana che opera una doppia tessitura. </w:t>
      </w:r>
      <w:r>
        <w:rPr>
          <w:rFonts w:ascii="Times New Roman" w:hAnsi="Times New Roman" w:cs="Times New Roman"/>
          <w:sz w:val="24"/>
          <w:szCs w:val="24"/>
        </w:rPr>
        <w:t xml:space="preserve">Con essa intendiamo, </w:t>
      </w:r>
      <w:r w:rsidRPr="00C14A0B">
        <w:rPr>
          <w:rFonts w:ascii="Times New Roman" w:hAnsi="Times New Roman" w:cs="Times New Roman"/>
          <w:sz w:val="24"/>
          <w:szCs w:val="24"/>
        </w:rPr>
        <w:t xml:space="preserve">per </w:t>
      </w:r>
      <w:r w:rsidR="00190AC9" w:rsidRPr="00C14A0B">
        <w:rPr>
          <w:rFonts w:ascii="Times New Roman" w:hAnsi="Times New Roman" w:cs="Times New Roman"/>
          <w:sz w:val="24"/>
          <w:szCs w:val="24"/>
        </w:rPr>
        <w:t>un verso, connessioni fra eventi esperiti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 esperibili </w:t>
      </w:r>
      <w:r>
        <w:rPr>
          <w:rFonts w:ascii="Times New Roman" w:hAnsi="Times New Roman" w:cs="Times New Roman"/>
          <w:sz w:val="24"/>
          <w:szCs w:val="24"/>
        </w:rPr>
        <w:t xml:space="preserve">o producibili 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e, per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altro verso, </w:t>
      </w:r>
      <w:r>
        <w:rPr>
          <w:rFonts w:ascii="Times New Roman" w:hAnsi="Times New Roman" w:cs="Times New Roman"/>
          <w:sz w:val="24"/>
          <w:szCs w:val="24"/>
        </w:rPr>
        <w:t xml:space="preserve">connessioni </w:t>
      </w:r>
      <w:r w:rsidR="00190AC9" w:rsidRPr="00C14A0B">
        <w:rPr>
          <w:rFonts w:ascii="Times New Roman" w:hAnsi="Times New Roman" w:cs="Times New Roman"/>
          <w:sz w:val="24"/>
          <w:szCs w:val="24"/>
        </w:rPr>
        <w:t>fra individui</w:t>
      </w:r>
      <w:r>
        <w:rPr>
          <w:rFonts w:ascii="Times New Roman" w:hAnsi="Times New Roman" w:cs="Times New Roman"/>
          <w:sz w:val="24"/>
          <w:szCs w:val="24"/>
        </w:rPr>
        <w:t>, network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culturali </w:t>
      </w:r>
      <w:r w:rsidR="00190AC9" w:rsidRPr="00C14A0B">
        <w:rPr>
          <w:rFonts w:ascii="Times New Roman" w:hAnsi="Times New Roman" w:cs="Times New Roman"/>
          <w:sz w:val="24"/>
          <w:szCs w:val="24"/>
        </w:rPr>
        <w:t>e persino attraverso epoche lontane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sz w:val="24"/>
          <w:szCs w:val="24"/>
        </w:rPr>
        <w:t xml:space="preserve">reti </w:t>
      </w:r>
      <w:r>
        <w:rPr>
          <w:rFonts w:ascii="Times New Roman" w:hAnsi="Times New Roman" w:cs="Times New Roman"/>
          <w:sz w:val="24"/>
          <w:szCs w:val="24"/>
        </w:rPr>
        <w:t xml:space="preserve">tese fra il mondo della natura e il mondo umano di cui vediamo, in particolare, tanto la natura di prodotto (materiale o simbolico) realizzato, quanto la natura di processo e potenzialità. 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Essa costituisce, dunque, una dimensione specifica della vita umana alimentando il comune </w:t>
      </w:r>
      <w:proofErr w:type="spellStart"/>
      <w:r w:rsidR="00190AC9" w:rsidRPr="00C14A0B">
        <w:rPr>
          <w:rFonts w:ascii="Times New Roman" w:hAnsi="Times New Roman" w:cs="Times New Roman"/>
          <w:i/>
          <w:sz w:val="24"/>
          <w:szCs w:val="24"/>
        </w:rPr>
        <w:t>genus</w:t>
      </w:r>
      <w:proofErr w:type="spellEnd"/>
      <w:r w:rsidR="00190AC9" w:rsidRPr="00C14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attraverso le generazioni 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mentre </w:t>
      </w:r>
      <w:proofErr w:type="spellStart"/>
      <w:r w:rsidR="00190AC9" w:rsidRPr="00C14A0B">
        <w:rPr>
          <w:rFonts w:ascii="Times New Roman" w:hAnsi="Times New Roman" w:cs="Times New Roman"/>
          <w:sz w:val="24"/>
          <w:szCs w:val="24"/>
        </w:rPr>
        <w:t>artificializza</w:t>
      </w:r>
      <w:proofErr w:type="spellEnd"/>
      <w:r w:rsidR="00190AC9" w:rsidRPr="00C14A0B">
        <w:rPr>
          <w:rFonts w:ascii="Times New Roman" w:hAnsi="Times New Roman" w:cs="Times New Roman"/>
          <w:sz w:val="24"/>
          <w:szCs w:val="24"/>
        </w:rPr>
        <w:t xml:space="preserve"> la natura</w:t>
      </w:r>
      <w:r>
        <w:rPr>
          <w:rFonts w:ascii="Times New Roman" w:hAnsi="Times New Roman" w:cs="Times New Roman"/>
          <w:sz w:val="24"/>
          <w:szCs w:val="24"/>
        </w:rPr>
        <w:t xml:space="preserve"> attraverso i processi generativi</w:t>
      </w:r>
      <w:r w:rsidR="00190AC9" w:rsidRPr="00C14A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C1D44" w14:textId="77777777" w:rsidR="00190AC9" w:rsidRDefault="001F6823" w:rsidP="00190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Certo, è opportuno ampliare il concetto di conoscenza oltre i confini entro i quali la conoscenza </w:t>
      </w:r>
      <w:r w:rsidR="00967248" w:rsidRPr="00C14A0B">
        <w:rPr>
          <w:rFonts w:ascii="Times New Roman" w:hAnsi="Times New Roman" w:cs="Times New Roman"/>
          <w:sz w:val="24"/>
          <w:szCs w:val="24"/>
        </w:rPr>
        <w:t>è tipicamente raccolta, ovvero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F400E0">
        <w:rPr>
          <w:rFonts w:ascii="Times New Roman" w:hAnsi="Times New Roman" w:cs="Times New Roman"/>
          <w:sz w:val="24"/>
          <w:szCs w:val="24"/>
        </w:rPr>
        <w:t xml:space="preserve">libri, </w:t>
      </w:r>
      <w:r w:rsidRPr="00C14A0B">
        <w:rPr>
          <w:rFonts w:ascii="Times New Roman" w:hAnsi="Times New Roman" w:cs="Times New Roman"/>
          <w:sz w:val="24"/>
          <w:szCs w:val="24"/>
        </w:rPr>
        <w:t xml:space="preserve">articoli e </w:t>
      </w:r>
      <w:r w:rsidR="00F400E0">
        <w:rPr>
          <w:rFonts w:ascii="Times New Roman" w:hAnsi="Times New Roman" w:cs="Times New Roman"/>
          <w:sz w:val="24"/>
          <w:szCs w:val="24"/>
        </w:rPr>
        <w:t>altri supporti di memorizzazione</w:t>
      </w:r>
      <w:r w:rsidR="00967248" w:rsidRPr="00C14A0B">
        <w:rPr>
          <w:rFonts w:ascii="Times New Roman" w:hAnsi="Times New Roman" w:cs="Times New Roman"/>
          <w:sz w:val="24"/>
          <w:szCs w:val="24"/>
        </w:rPr>
        <w:t>;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967248" w:rsidRPr="00C14A0B">
        <w:rPr>
          <w:rFonts w:ascii="Times New Roman" w:hAnsi="Times New Roman" w:cs="Times New Roman"/>
          <w:sz w:val="24"/>
          <w:szCs w:val="24"/>
        </w:rPr>
        <w:t>bisogna</w:t>
      </w:r>
      <w:r w:rsidRPr="00C14A0B">
        <w:rPr>
          <w:rFonts w:ascii="Times New Roman" w:hAnsi="Times New Roman" w:cs="Times New Roman"/>
          <w:sz w:val="24"/>
          <w:szCs w:val="24"/>
        </w:rPr>
        <w:t>, infatti, considerare, non solo le attrezzature tecnologiche, ma anche le pratiche</w:t>
      </w:r>
      <w:r w:rsidR="00967248" w:rsidRPr="00C14A0B">
        <w:rPr>
          <w:rFonts w:ascii="Times New Roman" w:hAnsi="Times New Roman" w:cs="Times New Roman"/>
          <w:sz w:val="24"/>
          <w:szCs w:val="24"/>
        </w:rPr>
        <w:t xml:space="preserve">, le produzioni </w:t>
      </w:r>
      <w:r w:rsidRPr="00C14A0B">
        <w:rPr>
          <w:rFonts w:ascii="Times New Roman" w:hAnsi="Times New Roman" w:cs="Times New Roman"/>
          <w:sz w:val="24"/>
          <w:szCs w:val="24"/>
        </w:rPr>
        <w:t>e gli ambienti</w:t>
      </w:r>
      <w:r w:rsidR="00190AC9">
        <w:rPr>
          <w:rFonts w:ascii="Times New Roman" w:hAnsi="Times New Roman" w:cs="Times New Roman"/>
          <w:sz w:val="24"/>
          <w:szCs w:val="24"/>
        </w:rPr>
        <w:t xml:space="preserve"> sia</w:t>
      </w:r>
      <w:r w:rsidRPr="00C14A0B">
        <w:rPr>
          <w:rFonts w:ascii="Times New Roman" w:hAnsi="Times New Roman" w:cs="Times New Roman"/>
          <w:sz w:val="24"/>
          <w:szCs w:val="24"/>
        </w:rPr>
        <w:t xml:space="preserve"> materiali </w:t>
      </w:r>
      <w:r w:rsidR="00190AC9">
        <w:rPr>
          <w:rFonts w:ascii="Times New Roman" w:hAnsi="Times New Roman" w:cs="Times New Roman"/>
          <w:sz w:val="24"/>
          <w:szCs w:val="24"/>
        </w:rPr>
        <w:t>sia</w:t>
      </w:r>
      <w:r w:rsidRPr="00C14A0B">
        <w:rPr>
          <w:rFonts w:ascii="Times New Roman" w:hAnsi="Times New Roman" w:cs="Times New Roman"/>
          <w:sz w:val="24"/>
          <w:szCs w:val="24"/>
        </w:rPr>
        <w:t xml:space="preserve"> simbolici</w:t>
      </w:r>
      <w:r w:rsidR="00967248" w:rsidRPr="00C14A0B">
        <w:rPr>
          <w:rFonts w:ascii="Times New Roman" w:hAnsi="Times New Roman" w:cs="Times New Roman"/>
          <w:sz w:val="24"/>
          <w:szCs w:val="24"/>
        </w:rPr>
        <w:t xml:space="preserve"> ad alto contenuto di conoscenza</w:t>
      </w:r>
      <w:r w:rsidRPr="00C14A0B">
        <w:rPr>
          <w:rFonts w:ascii="Times New Roman" w:hAnsi="Times New Roman" w:cs="Times New Roman"/>
          <w:sz w:val="24"/>
          <w:szCs w:val="24"/>
        </w:rPr>
        <w:t xml:space="preserve">. Possiamo qui riassumere una tipologia che può essere ricostruita a partire dalla triade fondamentale degli studi sociali, ovvero </w:t>
      </w:r>
      <w:r w:rsidRPr="00190AC9">
        <w:rPr>
          <w:rFonts w:ascii="Times New Roman" w:hAnsi="Times New Roman" w:cs="Times New Roman"/>
          <w:i/>
          <w:sz w:val="24"/>
          <w:szCs w:val="24"/>
        </w:rPr>
        <w:t>l’individuo</w:t>
      </w:r>
      <w:r w:rsidRPr="00C14A0B">
        <w:rPr>
          <w:rFonts w:ascii="Times New Roman" w:hAnsi="Times New Roman" w:cs="Times New Roman"/>
          <w:sz w:val="24"/>
          <w:szCs w:val="24"/>
        </w:rPr>
        <w:t xml:space="preserve"> (nello specifico colui/colei</w:t>
      </w:r>
      <w:r w:rsidR="00190AC9">
        <w:rPr>
          <w:rFonts w:ascii="Times New Roman" w:hAnsi="Times New Roman" w:cs="Times New Roman"/>
          <w:sz w:val="24"/>
          <w:szCs w:val="24"/>
        </w:rPr>
        <w:t xml:space="preserve"> che riconoscibilmente fornisce il suo contributo</w:t>
      </w:r>
      <w:r w:rsidRPr="00C14A0B">
        <w:rPr>
          <w:rFonts w:ascii="Times New Roman" w:hAnsi="Times New Roman" w:cs="Times New Roman"/>
          <w:sz w:val="24"/>
          <w:szCs w:val="24"/>
        </w:rPr>
        <w:t xml:space="preserve">), la </w:t>
      </w:r>
      <w:r w:rsidRPr="00190AC9">
        <w:rPr>
          <w:rFonts w:ascii="Times New Roman" w:hAnsi="Times New Roman" w:cs="Times New Roman"/>
          <w:i/>
          <w:sz w:val="24"/>
          <w:szCs w:val="24"/>
        </w:rPr>
        <w:t>specie sociale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190AC9">
        <w:rPr>
          <w:rFonts w:ascii="Times New Roman" w:hAnsi="Times New Roman" w:cs="Times New Roman"/>
          <w:sz w:val="24"/>
          <w:szCs w:val="24"/>
        </w:rPr>
        <w:t xml:space="preserve">(la forma sociale all’interno della quale la città assume la propria forma e il proprio ruolo storico) </w:t>
      </w:r>
      <w:r w:rsidRPr="00C14A0B">
        <w:rPr>
          <w:rFonts w:ascii="Times New Roman" w:hAnsi="Times New Roman" w:cs="Times New Roman"/>
          <w:sz w:val="24"/>
          <w:szCs w:val="24"/>
        </w:rPr>
        <w:t xml:space="preserve">e il </w:t>
      </w:r>
      <w:proofErr w:type="spellStart"/>
      <w:r w:rsidRPr="00C14A0B">
        <w:rPr>
          <w:rFonts w:ascii="Times New Roman" w:hAnsi="Times New Roman" w:cs="Times New Roman"/>
          <w:i/>
          <w:sz w:val="24"/>
          <w:szCs w:val="24"/>
        </w:rPr>
        <w:t>genus</w:t>
      </w:r>
      <w:proofErr w:type="spellEnd"/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190AC9">
        <w:rPr>
          <w:rFonts w:ascii="Times New Roman" w:hAnsi="Times New Roman" w:cs="Times New Roman"/>
          <w:sz w:val="24"/>
          <w:szCs w:val="24"/>
        </w:rPr>
        <w:t xml:space="preserve">(il significato più generale che scaturisce come </w:t>
      </w:r>
      <w:proofErr w:type="spellStart"/>
      <w:r w:rsidR="00190AC9" w:rsidRPr="00190AC9">
        <w:rPr>
          <w:rFonts w:ascii="Times New Roman" w:hAnsi="Times New Roman" w:cs="Times New Roman"/>
          <w:i/>
          <w:sz w:val="24"/>
          <w:szCs w:val="24"/>
        </w:rPr>
        <w:t>heritage</w:t>
      </w:r>
      <w:proofErr w:type="spellEnd"/>
      <w:r w:rsidR="00190AC9">
        <w:rPr>
          <w:rFonts w:ascii="Times New Roman" w:hAnsi="Times New Roman" w:cs="Times New Roman"/>
          <w:sz w:val="24"/>
          <w:szCs w:val="24"/>
        </w:rPr>
        <w:t xml:space="preserve"> dal lavoro cognitivo)</w:t>
      </w:r>
      <w:r w:rsidRPr="00C14A0B">
        <w:rPr>
          <w:rFonts w:ascii="Times New Roman" w:hAnsi="Times New Roman" w:cs="Times New Roman"/>
          <w:sz w:val="24"/>
          <w:szCs w:val="24"/>
        </w:rPr>
        <w:t>.</w:t>
      </w:r>
      <w:r w:rsidR="00F400E0">
        <w:rPr>
          <w:rFonts w:ascii="Times New Roman" w:hAnsi="Times New Roman" w:cs="Times New Roman"/>
          <w:sz w:val="24"/>
          <w:szCs w:val="24"/>
        </w:rPr>
        <w:t xml:space="preserve"> </w:t>
      </w:r>
      <w:r w:rsidR="000D2277" w:rsidRPr="00C14A0B">
        <w:rPr>
          <w:rFonts w:ascii="Times New Roman" w:hAnsi="Times New Roman" w:cs="Times New Roman"/>
          <w:sz w:val="24"/>
          <w:szCs w:val="24"/>
        </w:rPr>
        <w:t>Possiamo</w:t>
      </w:r>
      <w:r w:rsidR="00190AC9">
        <w:rPr>
          <w:rFonts w:ascii="Times New Roman" w:hAnsi="Times New Roman" w:cs="Times New Roman"/>
          <w:sz w:val="24"/>
          <w:szCs w:val="24"/>
        </w:rPr>
        <w:t>, infatti,</w:t>
      </w:r>
      <w:r w:rsidR="000D2277" w:rsidRPr="00C14A0B">
        <w:rPr>
          <w:rFonts w:ascii="Times New Roman" w:hAnsi="Times New Roman" w:cs="Times New Roman"/>
          <w:sz w:val="24"/>
          <w:szCs w:val="24"/>
        </w:rPr>
        <w:t xml:space="preserve"> riconoscere tre tipi di conoscenza</w:t>
      </w:r>
      <w:r w:rsidR="00190AC9">
        <w:rPr>
          <w:rFonts w:ascii="Times New Roman" w:hAnsi="Times New Roman" w:cs="Times New Roman"/>
          <w:sz w:val="24"/>
          <w:szCs w:val="24"/>
        </w:rPr>
        <w:t>, rispettivamente</w:t>
      </w:r>
      <w:r w:rsidR="00C709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0938">
        <w:rPr>
          <w:rFonts w:ascii="Times New Roman" w:hAnsi="Times New Roman" w:cs="Times New Roman"/>
          <w:sz w:val="24"/>
          <w:szCs w:val="24"/>
        </w:rPr>
        <w:t>Cerroni</w:t>
      </w:r>
      <w:proofErr w:type="spellEnd"/>
      <w:r w:rsidR="00C70938">
        <w:rPr>
          <w:rFonts w:ascii="Times New Roman" w:hAnsi="Times New Roman" w:cs="Times New Roman"/>
          <w:sz w:val="24"/>
          <w:szCs w:val="24"/>
        </w:rPr>
        <w:t xml:space="preserve"> 2015)</w:t>
      </w:r>
      <w:r w:rsidR="00190AC9">
        <w:rPr>
          <w:rFonts w:ascii="Times New Roman" w:hAnsi="Times New Roman" w:cs="Times New Roman"/>
          <w:sz w:val="24"/>
          <w:szCs w:val="24"/>
        </w:rPr>
        <w:t>.</w:t>
      </w:r>
    </w:p>
    <w:p w14:paraId="286B7007" w14:textId="77777777" w:rsidR="00190AC9" w:rsidRPr="00C14A0B" w:rsidRDefault="00190AC9" w:rsidP="00190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conoscenza del primo tipo prima è </w:t>
      </w:r>
      <w:r w:rsidRPr="00C14A0B">
        <w:rPr>
          <w:rFonts w:ascii="Times New Roman" w:hAnsi="Times New Roman" w:cs="Times New Roman"/>
          <w:sz w:val="24"/>
          <w:szCs w:val="24"/>
        </w:rPr>
        <w:t xml:space="preserve">materializzata in </w:t>
      </w:r>
      <w:r w:rsidR="00C70938">
        <w:rPr>
          <w:rFonts w:ascii="Times New Roman" w:hAnsi="Times New Roman" w:cs="Times New Roman"/>
          <w:sz w:val="24"/>
          <w:szCs w:val="24"/>
        </w:rPr>
        <w:t>artefatti</w:t>
      </w:r>
      <w:r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="00C70938" w:rsidRPr="00C70938">
        <w:rPr>
          <w:rFonts w:ascii="Times New Roman" w:hAnsi="Times New Roman" w:cs="Times New Roman"/>
          <w:i/>
          <w:sz w:val="24"/>
          <w:szCs w:val="24"/>
        </w:rPr>
        <w:t>conoscenza</w:t>
      </w:r>
      <w:r w:rsidR="00C70938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i/>
          <w:sz w:val="24"/>
          <w:szCs w:val="24"/>
        </w:rPr>
        <w:t>oggettivata</w:t>
      </w:r>
      <w:r w:rsidRPr="00C14A0B">
        <w:rPr>
          <w:rFonts w:ascii="Times New Roman" w:hAnsi="Times New Roman" w:cs="Times New Roman"/>
          <w:sz w:val="24"/>
          <w:szCs w:val="24"/>
        </w:rPr>
        <w:t>;</w:t>
      </w:r>
      <w:r w:rsidRPr="00190AC9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sz w:val="24"/>
          <w:szCs w:val="24"/>
        </w:rPr>
        <w:t>si va dagli oggetti più tecnologici a quelli artistici, ma si considerano anche gli ambienti densi di conoscenza (p.es. le cattedrali, le piazze) e gli oggetti cui viene riconosciuto il massimo valore simbolico (p.es. un vessillo</w:t>
      </w:r>
      <w:r w:rsidR="008E26E1">
        <w:rPr>
          <w:rFonts w:ascii="Times New Roman" w:hAnsi="Times New Roman" w:cs="Times New Roman"/>
          <w:sz w:val="24"/>
          <w:szCs w:val="24"/>
        </w:rPr>
        <w:t>, un inno</w:t>
      </w:r>
      <w:r w:rsidRPr="00C14A0B">
        <w:rPr>
          <w:rFonts w:ascii="Times New Roman" w:hAnsi="Times New Roman" w:cs="Times New Roman"/>
          <w:sz w:val="24"/>
          <w:szCs w:val="24"/>
        </w:rPr>
        <w:t>). La comunicazione assume qui la forma di comunicazione attraverso</w:t>
      </w:r>
      <w:r w:rsidR="0080347B">
        <w:rPr>
          <w:rFonts w:ascii="Times New Roman" w:hAnsi="Times New Roman" w:cs="Times New Roman"/>
          <w:sz w:val="24"/>
          <w:szCs w:val="24"/>
        </w:rPr>
        <w:t xml:space="preserve"> quegli</w:t>
      </w:r>
      <w:r w:rsidRPr="00C14A0B">
        <w:rPr>
          <w:rFonts w:ascii="Times New Roman" w:hAnsi="Times New Roman" w:cs="Times New Roman"/>
          <w:sz w:val="24"/>
          <w:szCs w:val="24"/>
        </w:rPr>
        <w:t xml:space="preserve"> oggetti dal contenuto materiale</w:t>
      </w:r>
      <w:r w:rsidR="0080347B">
        <w:rPr>
          <w:rFonts w:ascii="Times New Roman" w:hAnsi="Times New Roman" w:cs="Times New Roman"/>
          <w:sz w:val="24"/>
          <w:szCs w:val="24"/>
        </w:rPr>
        <w:t xml:space="preserve"> che popolano tutte le città, dalle mura alle piazze, dalle strade a ogni manufatto tipicamente cittadino</w:t>
      </w:r>
      <w:r w:rsidRPr="00C14A0B">
        <w:rPr>
          <w:rFonts w:ascii="Times New Roman" w:hAnsi="Times New Roman" w:cs="Times New Roman"/>
          <w:sz w:val="24"/>
          <w:szCs w:val="24"/>
        </w:rPr>
        <w:t>.</w:t>
      </w:r>
    </w:p>
    <w:p w14:paraId="3CB58A78" w14:textId="77777777" w:rsidR="00190AC9" w:rsidRDefault="0080347B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D7218" w:rsidRPr="00C14A0B">
        <w:rPr>
          <w:rFonts w:ascii="Times New Roman" w:hAnsi="Times New Roman" w:cs="Times New Roman"/>
          <w:sz w:val="24"/>
          <w:szCs w:val="24"/>
        </w:rPr>
        <w:t xml:space="preserve">seconda è denominabile </w:t>
      </w:r>
      <w:r w:rsidR="001D7218" w:rsidRPr="00C14A0B">
        <w:rPr>
          <w:rFonts w:ascii="Times New Roman" w:hAnsi="Times New Roman" w:cs="Times New Roman"/>
          <w:i/>
          <w:sz w:val="24"/>
          <w:szCs w:val="24"/>
        </w:rPr>
        <w:t>conoscenza pratica</w:t>
      </w:r>
      <w:r>
        <w:rPr>
          <w:rFonts w:ascii="Times New Roman" w:hAnsi="Times New Roman" w:cs="Times New Roman"/>
          <w:sz w:val="24"/>
          <w:szCs w:val="24"/>
        </w:rPr>
        <w:t xml:space="preserve">, ed è </w:t>
      </w:r>
      <w:r w:rsidRPr="00C14A0B">
        <w:rPr>
          <w:rFonts w:ascii="Times New Roman" w:hAnsi="Times New Roman" w:cs="Times New Roman"/>
          <w:sz w:val="24"/>
          <w:szCs w:val="24"/>
        </w:rPr>
        <w:t>legata alla produzione e riproduzione delle forme simboliche</w:t>
      </w:r>
      <w:r>
        <w:rPr>
          <w:rFonts w:ascii="Times New Roman" w:hAnsi="Times New Roman" w:cs="Times New Roman"/>
          <w:sz w:val="24"/>
          <w:szCs w:val="24"/>
        </w:rPr>
        <w:t xml:space="preserve"> nel</w:t>
      </w:r>
      <w:r w:rsidRPr="00C14A0B">
        <w:rPr>
          <w:rFonts w:ascii="Times New Roman" w:hAnsi="Times New Roman" w:cs="Times New Roman"/>
          <w:sz w:val="24"/>
          <w:szCs w:val="24"/>
        </w:rPr>
        <w:t xml:space="preserve">le </w:t>
      </w:r>
      <w:r w:rsidRPr="00C14A0B">
        <w:rPr>
          <w:rFonts w:ascii="Times New Roman" w:hAnsi="Times New Roman" w:cs="Times New Roman"/>
          <w:i/>
          <w:sz w:val="24"/>
          <w:szCs w:val="24"/>
        </w:rPr>
        <w:t>pratiche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AC9">
        <w:rPr>
          <w:rFonts w:ascii="Times New Roman" w:hAnsi="Times New Roman" w:cs="Times New Roman"/>
          <w:sz w:val="24"/>
          <w:szCs w:val="24"/>
        </w:rPr>
        <w:t>sociali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00F" w:rsidRPr="00C14A0B">
        <w:rPr>
          <w:rFonts w:ascii="Times New Roman" w:hAnsi="Times New Roman" w:cs="Times New Roman"/>
          <w:sz w:val="24"/>
          <w:szCs w:val="24"/>
        </w:rPr>
        <w:t xml:space="preserve">In questa categoria rientrano le </w:t>
      </w:r>
      <w:proofErr w:type="spellStart"/>
      <w:r w:rsidR="00AF400F" w:rsidRPr="00C14A0B">
        <w:rPr>
          <w:rFonts w:ascii="Times New Roman" w:hAnsi="Times New Roman" w:cs="Times New Roman"/>
          <w:sz w:val="24"/>
          <w:szCs w:val="24"/>
        </w:rPr>
        <w:t>micropratiche</w:t>
      </w:r>
      <w:proofErr w:type="spellEnd"/>
      <w:r w:rsidR="00AF400F" w:rsidRPr="00C14A0B">
        <w:rPr>
          <w:rFonts w:ascii="Times New Roman" w:hAnsi="Times New Roman" w:cs="Times New Roman"/>
          <w:sz w:val="24"/>
          <w:szCs w:val="24"/>
        </w:rPr>
        <w:t xml:space="preserve"> legate al saper fare incorporato (p.es. </w:t>
      </w:r>
      <w:r w:rsidR="008E26E1">
        <w:rPr>
          <w:rFonts w:ascii="Times New Roman" w:hAnsi="Times New Roman" w:cs="Times New Roman"/>
          <w:sz w:val="24"/>
          <w:szCs w:val="24"/>
        </w:rPr>
        <w:t>nel</w:t>
      </w:r>
      <w:r w:rsidR="00AF400F" w:rsidRPr="00C14A0B">
        <w:rPr>
          <w:rFonts w:ascii="Times New Roman" w:hAnsi="Times New Roman" w:cs="Times New Roman"/>
          <w:sz w:val="24"/>
          <w:szCs w:val="24"/>
        </w:rPr>
        <w:t xml:space="preserve">l’uso </w:t>
      </w:r>
      <w:r w:rsidR="008E26E1">
        <w:rPr>
          <w:rFonts w:ascii="Times New Roman" w:hAnsi="Times New Roman" w:cs="Times New Roman"/>
          <w:sz w:val="24"/>
          <w:szCs w:val="24"/>
        </w:rPr>
        <w:t>di oggetti di uso comune</w:t>
      </w:r>
      <w:r w:rsidR="00AF400F" w:rsidRPr="00C14A0B">
        <w:rPr>
          <w:rFonts w:ascii="Times New Roman" w:hAnsi="Times New Roman" w:cs="Times New Roman"/>
          <w:sz w:val="24"/>
          <w:szCs w:val="24"/>
        </w:rPr>
        <w:t xml:space="preserve">), le pratiche dell’interagire sociale all’interno di un contesto specifico (p.es. le regole </w:t>
      </w:r>
      <w:r w:rsidR="008E26E1">
        <w:rPr>
          <w:rFonts w:ascii="Times New Roman" w:hAnsi="Times New Roman" w:cs="Times New Roman"/>
          <w:sz w:val="24"/>
          <w:szCs w:val="24"/>
        </w:rPr>
        <w:t>che scandiscono i tempi, i luoghi e i modi degli incontri</w:t>
      </w:r>
      <w:r w:rsidR="00AF400F" w:rsidRPr="00C14A0B">
        <w:rPr>
          <w:rFonts w:ascii="Times New Roman" w:hAnsi="Times New Roman" w:cs="Times New Roman"/>
          <w:sz w:val="24"/>
          <w:szCs w:val="24"/>
        </w:rPr>
        <w:t>) e gli stili che caratterizzano in maniera riconoscibile la costruzione degli spazi (p.es. nell’urbanistica).</w:t>
      </w:r>
      <w:r w:rsidR="00596EA8" w:rsidRPr="00C14A0B">
        <w:rPr>
          <w:rFonts w:ascii="Times New Roman" w:hAnsi="Times New Roman" w:cs="Times New Roman"/>
          <w:sz w:val="24"/>
          <w:szCs w:val="24"/>
        </w:rPr>
        <w:t xml:space="preserve"> Qui la comunicazione avviene attraverso l’imitazione e la rilettura eventuale di comportamenti e produzioni di origine precedente.</w:t>
      </w:r>
    </w:p>
    <w:p w14:paraId="1B8DF3D7" w14:textId="77777777" w:rsidR="0080347B" w:rsidRPr="00C14A0B" w:rsidRDefault="0080347B" w:rsidP="00803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L’ultimo tipo </w:t>
      </w:r>
      <w:r w:rsidRPr="00C14A0B">
        <w:rPr>
          <w:rFonts w:ascii="Times New Roman" w:hAnsi="Times New Roman" w:cs="Times New Roman"/>
          <w:sz w:val="24"/>
          <w:szCs w:val="24"/>
        </w:rPr>
        <w:t xml:space="preserve">di conoscenza è denominabile </w:t>
      </w:r>
      <w:r w:rsidRPr="00C14A0B">
        <w:rPr>
          <w:rFonts w:ascii="Times New Roman" w:hAnsi="Times New Roman" w:cs="Times New Roman"/>
          <w:i/>
          <w:sz w:val="24"/>
          <w:szCs w:val="24"/>
        </w:rPr>
        <w:t>conoscenza intellettuale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C14A0B">
        <w:rPr>
          <w:rFonts w:ascii="Times New Roman" w:hAnsi="Times New Roman" w:cs="Times New Roman"/>
          <w:sz w:val="24"/>
          <w:szCs w:val="24"/>
        </w:rPr>
        <w:t xml:space="preserve">rientrano le idee (p.es. teorie scientifiche), le implicazioni che possono esser date per scontate all’interno </w:t>
      </w:r>
      <w:r w:rsidR="00D26CAA">
        <w:rPr>
          <w:rFonts w:ascii="Times New Roman" w:hAnsi="Times New Roman" w:cs="Times New Roman"/>
          <w:sz w:val="24"/>
          <w:szCs w:val="24"/>
        </w:rPr>
        <w:t xml:space="preserve">di </w:t>
      </w:r>
      <w:r w:rsidRPr="00C14A0B">
        <w:rPr>
          <w:rFonts w:ascii="Times New Roman" w:hAnsi="Times New Roman" w:cs="Times New Roman"/>
          <w:sz w:val="24"/>
          <w:szCs w:val="24"/>
        </w:rPr>
        <w:t>alcune cerchie più o meno ristrette (p.es. gergo comunitario)</w:t>
      </w:r>
      <w:r w:rsidR="008E26E1">
        <w:rPr>
          <w:rFonts w:ascii="Times New Roman" w:hAnsi="Times New Roman" w:cs="Times New Roman"/>
          <w:sz w:val="24"/>
          <w:szCs w:val="24"/>
        </w:rPr>
        <w:t xml:space="preserve"> e</w:t>
      </w:r>
      <w:r w:rsidRPr="00C14A0B">
        <w:rPr>
          <w:rFonts w:ascii="Times New Roman" w:hAnsi="Times New Roman" w:cs="Times New Roman"/>
          <w:sz w:val="24"/>
          <w:szCs w:val="24"/>
        </w:rPr>
        <w:t xml:space="preserve"> le credenze </w:t>
      </w:r>
      <w:proofErr w:type="spellStart"/>
      <w:r w:rsidRPr="00C14A0B">
        <w:rPr>
          <w:rFonts w:ascii="Times New Roman" w:hAnsi="Times New Roman" w:cs="Times New Roman"/>
          <w:sz w:val="24"/>
          <w:szCs w:val="24"/>
        </w:rPr>
        <w:t>fondative</w:t>
      </w:r>
      <w:proofErr w:type="spellEnd"/>
      <w:r w:rsidRPr="00C14A0B">
        <w:rPr>
          <w:rFonts w:ascii="Times New Roman" w:hAnsi="Times New Roman" w:cs="Times New Roman"/>
          <w:sz w:val="24"/>
          <w:szCs w:val="24"/>
        </w:rPr>
        <w:t xml:space="preserve"> di ogni sapere (p.es. il background culturale di un’epoca). Mentre le prime trovano nell’arena pubblica il luogo prioritario della loro espressione, revisione, refutazione o approvazione, le seconde vivono nella comunicazione quotidiana e le terze alimentano una forma di vita storico-specifica e ne sono rafforzate, in quella che i cibernetici chiamerebbero </w:t>
      </w:r>
      <w:r w:rsidRPr="00C14A0B">
        <w:rPr>
          <w:rFonts w:ascii="Times New Roman" w:hAnsi="Times New Roman" w:cs="Times New Roman"/>
          <w:i/>
          <w:sz w:val="24"/>
          <w:szCs w:val="24"/>
        </w:rPr>
        <w:t>causalità circolare</w:t>
      </w:r>
      <w:r w:rsidRPr="00C14A0B">
        <w:rPr>
          <w:rFonts w:ascii="Times New Roman" w:hAnsi="Times New Roman" w:cs="Times New Roman"/>
          <w:sz w:val="24"/>
          <w:szCs w:val="24"/>
        </w:rPr>
        <w:t>.</w:t>
      </w:r>
    </w:p>
    <w:p w14:paraId="2FD03534" w14:textId="77777777" w:rsidR="00421AAE" w:rsidRPr="00C14A0B" w:rsidRDefault="00D71380" w:rsidP="00C14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tutti e tre i casi diviene evidente l’importanza del vivere in città</w:t>
      </w:r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14A0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ciascuna di esse </w:t>
      </w:r>
      <w:r w:rsidR="00421AAE" w:rsidRPr="00C14A0B">
        <w:rPr>
          <w:rFonts w:ascii="Times New Roman" w:hAnsi="Times New Roman" w:cs="Times New Roman"/>
          <w:sz w:val="24"/>
          <w:szCs w:val="24"/>
        </w:rPr>
        <w:t>si può riconoscere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AAE" w:rsidRPr="00C14A0B">
        <w:rPr>
          <w:rFonts w:ascii="Times New Roman" w:hAnsi="Times New Roman" w:cs="Times New Roman"/>
          <w:sz w:val="24"/>
          <w:szCs w:val="24"/>
        </w:rPr>
        <w:t xml:space="preserve">la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duplice </w:t>
      </w:r>
      <w:r w:rsidR="00421AAE" w:rsidRPr="00C14A0B">
        <w:rPr>
          <w:rFonts w:ascii="Times New Roman" w:hAnsi="Times New Roman" w:cs="Times New Roman"/>
          <w:sz w:val="24"/>
          <w:szCs w:val="24"/>
        </w:rPr>
        <w:t xml:space="preserve">natura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di prodotto e di processo, poiché sono </w:t>
      </w:r>
      <w:r>
        <w:rPr>
          <w:rFonts w:ascii="Times New Roman" w:hAnsi="Times New Roman" w:cs="Times New Roman"/>
          <w:sz w:val="24"/>
          <w:szCs w:val="24"/>
        </w:rPr>
        <w:t xml:space="preserve">tanto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un output di produzioni </w:t>
      </w: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80347B">
        <w:rPr>
          <w:rFonts w:ascii="Times New Roman" w:hAnsi="Times New Roman" w:cs="Times New Roman"/>
          <w:sz w:val="24"/>
          <w:szCs w:val="24"/>
        </w:rPr>
        <w:t xml:space="preserve">anche </w:t>
      </w:r>
      <w:r w:rsidR="001117B9" w:rsidRPr="00C14A0B">
        <w:rPr>
          <w:rFonts w:ascii="Times New Roman" w:hAnsi="Times New Roman" w:cs="Times New Roman"/>
          <w:sz w:val="24"/>
          <w:szCs w:val="24"/>
        </w:rPr>
        <w:t>sistemi</w:t>
      </w:r>
      <w:r w:rsidR="008E26E1">
        <w:rPr>
          <w:rFonts w:ascii="Times New Roman" w:hAnsi="Times New Roman" w:cs="Times New Roman"/>
          <w:sz w:val="24"/>
          <w:szCs w:val="24"/>
        </w:rPr>
        <w:t>, non solo di autoriproduzione, ma anche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 di produzione di altra conoscenza</w:t>
      </w:r>
      <w:r w:rsidR="008E26E1">
        <w:rPr>
          <w:rFonts w:ascii="Times New Roman" w:hAnsi="Times New Roman" w:cs="Times New Roman"/>
          <w:sz w:val="24"/>
          <w:szCs w:val="24"/>
        </w:rPr>
        <w:t>, di innovazione</w:t>
      </w:r>
      <w:r w:rsidR="001117B9" w:rsidRPr="00C14A0B">
        <w:rPr>
          <w:rFonts w:ascii="Times New Roman" w:hAnsi="Times New Roman" w:cs="Times New Roman"/>
          <w:sz w:val="24"/>
          <w:szCs w:val="24"/>
        </w:rPr>
        <w:t>. Le produzioni di conoscenza, dunque, definiscono un processo circolatorio della conoscenza attraverso l’intera società</w:t>
      </w:r>
      <w:r w:rsidR="0080347B">
        <w:rPr>
          <w:rFonts w:ascii="Times New Roman" w:hAnsi="Times New Roman" w:cs="Times New Roman"/>
          <w:sz w:val="24"/>
          <w:szCs w:val="24"/>
        </w:rPr>
        <w:t xml:space="preserve"> </w:t>
      </w:r>
      <w:r w:rsidR="005530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30C3">
        <w:rPr>
          <w:rFonts w:ascii="Times New Roman" w:hAnsi="Times New Roman" w:cs="Times New Roman"/>
          <w:sz w:val="24"/>
          <w:szCs w:val="24"/>
        </w:rPr>
        <w:t>Cabitza</w:t>
      </w:r>
      <w:proofErr w:type="spellEnd"/>
      <w:r w:rsidR="005530C3">
        <w:rPr>
          <w:rFonts w:ascii="Times New Roman" w:hAnsi="Times New Roman" w:cs="Times New Roman"/>
          <w:sz w:val="24"/>
          <w:szCs w:val="24"/>
        </w:rPr>
        <w:t xml:space="preserve"> </w:t>
      </w:r>
      <w:r w:rsidR="005530C3" w:rsidRPr="005530C3">
        <w:rPr>
          <w:rFonts w:ascii="Times New Roman" w:hAnsi="Times New Roman" w:cs="Times New Roman"/>
          <w:i/>
          <w:sz w:val="24"/>
          <w:szCs w:val="24"/>
        </w:rPr>
        <w:t>et al.</w:t>
      </w:r>
      <w:r w:rsidR="005530C3">
        <w:rPr>
          <w:rFonts w:ascii="Times New Roman" w:hAnsi="Times New Roman" w:cs="Times New Roman"/>
          <w:sz w:val="24"/>
          <w:szCs w:val="24"/>
        </w:rPr>
        <w:t xml:space="preserve"> 2014) </w:t>
      </w:r>
      <w:r w:rsidR="0080347B">
        <w:rPr>
          <w:rFonts w:ascii="Times New Roman" w:hAnsi="Times New Roman" w:cs="Times New Roman"/>
          <w:sz w:val="24"/>
          <w:szCs w:val="24"/>
        </w:rPr>
        <w:t>che, da una impari distribuzione iniziale della conoscenza</w:t>
      </w:r>
      <w:r w:rsidR="008E26E1">
        <w:rPr>
          <w:rFonts w:ascii="Times New Roman" w:hAnsi="Times New Roman" w:cs="Times New Roman"/>
          <w:sz w:val="24"/>
          <w:szCs w:val="24"/>
        </w:rPr>
        <w:t>,</w:t>
      </w:r>
      <w:r w:rsidR="0080347B">
        <w:rPr>
          <w:rFonts w:ascii="Times New Roman" w:hAnsi="Times New Roman" w:cs="Times New Roman"/>
          <w:sz w:val="24"/>
          <w:szCs w:val="24"/>
        </w:rPr>
        <w:t xml:space="preserve"> genera innovazione ancor più diseguale (è il noto </w:t>
      </w:r>
      <w:r w:rsidR="0080347B" w:rsidRPr="0080347B">
        <w:rPr>
          <w:rFonts w:ascii="Times New Roman" w:hAnsi="Times New Roman" w:cs="Times New Roman"/>
          <w:i/>
          <w:sz w:val="24"/>
          <w:szCs w:val="24"/>
        </w:rPr>
        <w:t>effetto Matteo</w:t>
      </w:r>
      <w:r w:rsidR="0080347B">
        <w:rPr>
          <w:rFonts w:ascii="Times New Roman" w:hAnsi="Times New Roman" w:cs="Times New Roman"/>
          <w:sz w:val="24"/>
          <w:szCs w:val="24"/>
        </w:rPr>
        <w:t xml:space="preserve"> </w:t>
      </w:r>
      <w:r w:rsidR="008E26E1">
        <w:rPr>
          <w:rFonts w:ascii="Times New Roman" w:hAnsi="Times New Roman" w:cs="Times New Roman"/>
          <w:sz w:val="24"/>
          <w:szCs w:val="24"/>
        </w:rPr>
        <w:t xml:space="preserve">riconosciuto </w:t>
      </w:r>
      <w:r w:rsidR="0080347B">
        <w:rPr>
          <w:rFonts w:ascii="Times New Roman" w:hAnsi="Times New Roman" w:cs="Times New Roman"/>
          <w:sz w:val="24"/>
          <w:szCs w:val="24"/>
        </w:rPr>
        <w:t>d</w:t>
      </w:r>
      <w:r w:rsidR="008E26E1">
        <w:rPr>
          <w:rFonts w:ascii="Times New Roman" w:hAnsi="Times New Roman" w:cs="Times New Roman"/>
          <w:sz w:val="24"/>
          <w:szCs w:val="24"/>
        </w:rPr>
        <w:t>a</w:t>
      </w:r>
      <w:r w:rsidR="0080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7B">
        <w:rPr>
          <w:rFonts w:ascii="Times New Roman" w:hAnsi="Times New Roman" w:cs="Times New Roman"/>
          <w:sz w:val="24"/>
          <w:szCs w:val="24"/>
        </w:rPr>
        <w:t>Merton</w:t>
      </w:r>
      <w:proofErr w:type="spellEnd"/>
      <w:r w:rsidR="008E26E1">
        <w:rPr>
          <w:rFonts w:ascii="Times New Roman" w:hAnsi="Times New Roman" w:cs="Times New Roman"/>
          <w:sz w:val="24"/>
          <w:szCs w:val="24"/>
        </w:rPr>
        <w:t xml:space="preserve"> (</w:t>
      </w:r>
      <w:r w:rsidR="005530C3">
        <w:rPr>
          <w:rFonts w:ascii="Times New Roman" w:hAnsi="Times New Roman" w:cs="Times New Roman"/>
          <w:sz w:val="24"/>
          <w:szCs w:val="24"/>
        </w:rPr>
        <w:t>1973</w:t>
      </w:r>
      <w:r w:rsidR="008E26E1">
        <w:rPr>
          <w:rFonts w:ascii="Times New Roman" w:hAnsi="Times New Roman" w:cs="Times New Roman"/>
          <w:sz w:val="24"/>
          <w:szCs w:val="24"/>
        </w:rPr>
        <w:t>)</w:t>
      </w:r>
      <w:r w:rsidR="0080347B">
        <w:rPr>
          <w:rFonts w:ascii="Times New Roman" w:hAnsi="Times New Roman" w:cs="Times New Roman"/>
          <w:sz w:val="24"/>
          <w:szCs w:val="24"/>
        </w:rPr>
        <w:t>: ‘a chi più ha, più sarà dato e si troverà in abbondanza, a chi meno ha, sarà sottratto quel poco che ha e si troverà in penuria’)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livello più generale, </w:t>
      </w:r>
      <w:r w:rsidRPr="00C14A0B">
        <w:rPr>
          <w:rFonts w:ascii="Times New Roman" w:hAnsi="Times New Roman" w:cs="Times New Roman"/>
          <w:sz w:val="24"/>
          <w:szCs w:val="24"/>
        </w:rPr>
        <w:t xml:space="preserve">si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è andato </w:t>
      </w:r>
      <w:r w:rsidR="00A85BA0">
        <w:rPr>
          <w:rFonts w:ascii="Times New Roman" w:hAnsi="Times New Roman" w:cs="Times New Roman"/>
          <w:sz w:val="24"/>
          <w:szCs w:val="24"/>
        </w:rPr>
        <w:t xml:space="preserve">così </w:t>
      </w:r>
      <w:r w:rsidR="001117B9" w:rsidRPr="00C14A0B">
        <w:rPr>
          <w:rFonts w:ascii="Times New Roman" w:hAnsi="Times New Roman" w:cs="Times New Roman"/>
          <w:sz w:val="24"/>
          <w:szCs w:val="24"/>
        </w:rPr>
        <w:t>costituendo uno strato della vita sociale contemporanea interamente governato delle logi</w:t>
      </w:r>
      <w:r w:rsidR="008E26E1">
        <w:rPr>
          <w:rFonts w:ascii="Times New Roman" w:hAnsi="Times New Roman" w:cs="Times New Roman"/>
          <w:sz w:val="24"/>
          <w:szCs w:val="24"/>
        </w:rPr>
        <w:t>che di governo della conoscenza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80347B">
        <w:rPr>
          <w:rFonts w:ascii="Times New Roman" w:hAnsi="Times New Roman" w:cs="Times New Roman"/>
          <w:sz w:val="24"/>
          <w:szCs w:val="24"/>
        </w:rPr>
        <w:t>che</w:t>
      </w:r>
      <w:r w:rsidR="008E26E1">
        <w:rPr>
          <w:rFonts w:ascii="Times New Roman" w:hAnsi="Times New Roman" w:cs="Times New Roman"/>
          <w:sz w:val="24"/>
          <w:szCs w:val="24"/>
        </w:rPr>
        <w:t>,</w:t>
      </w:r>
      <w:r w:rsidR="0080347B">
        <w:rPr>
          <w:rFonts w:ascii="Times New Roman" w:hAnsi="Times New Roman" w:cs="Times New Roman"/>
          <w:sz w:val="24"/>
          <w:szCs w:val="24"/>
        </w:rPr>
        <w:t xml:space="preserve"> se ha fornito </w:t>
      </w:r>
      <w:r w:rsidR="0080347B" w:rsidRPr="008E26E1">
        <w:rPr>
          <w:rFonts w:ascii="Times New Roman" w:hAnsi="Times New Roman" w:cs="Times New Roman"/>
          <w:i/>
          <w:sz w:val="24"/>
          <w:szCs w:val="24"/>
        </w:rPr>
        <w:t>chances</w:t>
      </w:r>
      <w:r w:rsidR="0080347B">
        <w:rPr>
          <w:rFonts w:ascii="Times New Roman" w:hAnsi="Times New Roman" w:cs="Times New Roman"/>
          <w:sz w:val="24"/>
          <w:szCs w:val="24"/>
        </w:rPr>
        <w:t xml:space="preserve"> a tutti, chi non le ha sapute riconoscere </w:t>
      </w:r>
      <w:r w:rsidR="008E26E1">
        <w:rPr>
          <w:rFonts w:ascii="Times New Roman" w:hAnsi="Times New Roman" w:cs="Times New Roman"/>
          <w:sz w:val="24"/>
          <w:szCs w:val="24"/>
        </w:rPr>
        <w:t>prontamente</w:t>
      </w:r>
      <w:r w:rsidR="0080347B">
        <w:rPr>
          <w:rFonts w:ascii="Times New Roman" w:hAnsi="Times New Roman" w:cs="Times New Roman"/>
          <w:sz w:val="24"/>
          <w:szCs w:val="24"/>
        </w:rPr>
        <w:t>, ha sub</w:t>
      </w:r>
      <w:r w:rsidR="008E26E1">
        <w:rPr>
          <w:rFonts w:ascii="Times New Roman" w:hAnsi="Times New Roman" w:cs="Times New Roman"/>
          <w:sz w:val="24"/>
          <w:szCs w:val="24"/>
        </w:rPr>
        <w:t>ì</w:t>
      </w:r>
      <w:r w:rsidR="0080347B">
        <w:rPr>
          <w:rFonts w:ascii="Times New Roman" w:hAnsi="Times New Roman" w:cs="Times New Roman"/>
          <w:sz w:val="24"/>
          <w:szCs w:val="24"/>
        </w:rPr>
        <w:t xml:space="preserve">to una deriva </w:t>
      </w:r>
      <w:r w:rsidR="008E26E1">
        <w:rPr>
          <w:rFonts w:ascii="Times New Roman" w:hAnsi="Times New Roman" w:cs="Times New Roman"/>
          <w:sz w:val="24"/>
          <w:szCs w:val="24"/>
        </w:rPr>
        <w:t xml:space="preserve">che lo ha relegato progressivamente ai margini del processo </w:t>
      </w:r>
      <w:r w:rsidR="00A85BA0">
        <w:rPr>
          <w:rFonts w:ascii="Times New Roman" w:hAnsi="Times New Roman" w:cs="Times New Roman"/>
          <w:sz w:val="24"/>
          <w:szCs w:val="24"/>
        </w:rPr>
        <w:t xml:space="preserve">storico </w:t>
      </w:r>
      <w:r w:rsidR="008E26E1">
        <w:rPr>
          <w:rFonts w:ascii="Times New Roman" w:hAnsi="Times New Roman" w:cs="Times New Roman"/>
          <w:sz w:val="24"/>
          <w:szCs w:val="24"/>
        </w:rPr>
        <w:t>di innovazione sociale</w:t>
      </w:r>
      <w:r w:rsidR="00A85BA0">
        <w:rPr>
          <w:rFonts w:ascii="Times New Roman" w:hAnsi="Times New Roman" w:cs="Times New Roman"/>
          <w:sz w:val="24"/>
          <w:szCs w:val="24"/>
        </w:rPr>
        <w:t>, con effetti via via più immediati</w:t>
      </w:r>
      <w:r w:rsidR="0080347B">
        <w:rPr>
          <w:rFonts w:ascii="Times New Roman" w:hAnsi="Times New Roman" w:cs="Times New Roman"/>
          <w:sz w:val="24"/>
          <w:szCs w:val="24"/>
        </w:rPr>
        <w:t xml:space="preserve">. Vi sono state, inoltre,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ricadute </w:t>
      </w:r>
      <w:r w:rsidR="008E26E1">
        <w:rPr>
          <w:rFonts w:ascii="Times New Roman" w:hAnsi="Times New Roman" w:cs="Times New Roman"/>
          <w:sz w:val="24"/>
          <w:szCs w:val="24"/>
        </w:rPr>
        <w:t xml:space="preserve">di rilevanza </w:t>
      </w:r>
      <w:r w:rsidR="0080347B">
        <w:rPr>
          <w:rFonts w:ascii="Times New Roman" w:hAnsi="Times New Roman" w:cs="Times New Roman"/>
          <w:sz w:val="24"/>
          <w:szCs w:val="24"/>
        </w:rPr>
        <w:t>sempre crescent</w:t>
      </w:r>
      <w:r w:rsidR="008E26E1">
        <w:rPr>
          <w:rFonts w:ascii="Times New Roman" w:hAnsi="Times New Roman" w:cs="Times New Roman"/>
          <w:sz w:val="24"/>
          <w:szCs w:val="24"/>
        </w:rPr>
        <w:t>e</w:t>
      </w:r>
      <w:r w:rsidR="0080347B">
        <w:rPr>
          <w:rFonts w:ascii="Times New Roman" w:hAnsi="Times New Roman" w:cs="Times New Roman"/>
          <w:sz w:val="24"/>
          <w:szCs w:val="24"/>
        </w:rPr>
        <w:t xml:space="preserve"> di questa circolazione </w:t>
      </w:r>
      <w:r w:rsidR="00A85BA0">
        <w:rPr>
          <w:rFonts w:ascii="Times New Roman" w:hAnsi="Times New Roman" w:cs="Times New Roman"/>
          <w:sz w:val="24"/>
          <w:szCs w:val="24"/>
        </w:rPr>
        <w:t xml:space="preserve">anche </w:t>
      </w:r>
      <w:r w:rsidR="001117B9" w:rsidRPr="00C14A0B">
        <w:rPr>
          <w:rFonts w:ascii="Times New Roman" w:hAnsi="Times New Roman" w:cs="Times New Roman"/>
          <w:sz w:val="24"/>
          <w:szCs w:val="24"/>
        </w:rPr>
        <w:t xml:space="preserve">su ogni altro strato identificabile nella società contemporanea (i residui </w:t>
      </w:r>
      <w:proofErr w:type="spellStart"/>
      <w:r w:rsidR="001117B9" w:rsidRPr="00C14A0B">
        <w:rPr>
          <w:rFonts w:ascii="Times New Roman" w:hAnsi="Times New Roman" w:cs="Times New Roman"/>
          <w:sz w:val="24"/>
          <w:szCs w:val="24"/>
        </w:rPr>
        <w:t>fordistico</w:t>
      </w:r>
      <w:proofErr w:type="spellEnd"/>
      <w:r w:rsidR="001117B9" w:rsidRPr="00C14A0B">
        <w:rPr>
          <w:rFonts w:ascii="Times New Roman" w:hAnsi="Times New Roman" w:cs="Times New Roman"/>
          <w:sz w:val="24"/>
          <w:szCs w:val="24"/>
        </w:rPr>
        <w:t xml:space="preserve">-industriali, tutt’altro che svaniti, e persino </w:t>
      </w:r>
      <w:r w:rsidR="008E26E1">
        <w:rPr>
          <w:rFonts w:ascii="Times New Roman" w:hAnsi="Times New Roman" w:cs="Times New Roman"/>
          <w:sz w:val="24"/>
          <w:szCs w:val="24"/>
        </w:rPr>
        <w:t xml:space="preserve">le </w:t>
      </w:r>
      <w:r w:rsidR="001117B9" w:rsidRPr="00C14A0B">
        <w:rPr>
          <w:rFonts w:ascii="Times New Roman" w:hAnsi="Times New Roman" w:cs="Times New Roman"/>
          <w:sz w:val="24"/>
          <w:szCs w:val="24"/>
        </w:rPr>
        <w:t>forme feudali e schiaviste</w:t>
      </w:r>
      <w:r w:rsidR="008E26E1">
        <w:rPr>
          <w:rFonts w:ascii="Times New Roman" w:hAnsi="Times New Roman" w:cs="Times New Roman"/>
          <w:sz w:val="24"/>
          <w:szCs w:val="24"/>
        </w:rPr>
        <w:t xml:space="preserve"> che </w:t>
      </w:r>
      <w:r w:rsidR="001117B9" w:rsidRPr="00C14A0B">
        <w:rPr>
          <w:rFonts w:ascii="Times New Roman" w:hAnsi="Times New Roman" w:cs="Times New Roman"/>
          <w:sz w:val="24"/>
          <w:szCs w:val="24"/>
        </w:rPr>
        <w:t>le cronache del caporalato dell’immigrazione ci rammentano, semmai ce ne fossimo dimenticati).</w:t>
      </w:r>
      <w:r w:rsidR="00A85BA0">
        <w:rPr>
          <w:rFonts w:ascii="Times New Roman" w:hAnsi="Times New Roman" w:cs="Times New Roman"/>
          <w:sz w:val="24"/>
          <w:szCs w:val="24"/>
        </w:rPr>
        <w:t xml:space="preserve"> E la ‘</w:t>
      </w:r>
      <w:proofErr w:type="spellStart"/>
      <w:r w:rsidR="00A85BA0">
        <w:rPr>
          <w:rFonts w:ascii="Times New Roman" w:hAnsi="Times New Roman" w:cs="Times New Roman"/>
          <w:sz w:val="24"/>
          <w:szCs w:val="24"/>
        </w:rPr>
        <w:t>smartness</w:t>
      </w:r>
      <w:proofErr w:type="spellEnd"/>
      <w:r w:rsidR="00A85BA0">
        <w:rPr>
          <w:rFonts w:ascii="Times New Roman" w:hAnsi="Times New Roman" w:cs="Times New Roman"/>
          <w:sz w:val="24"/>
          <w:szCs w:val="24"/>
        </w:rPr>
        <w:t>’ delle città,</w:t>
      </w:r>
      <w:r w:rsidR="00A85BA0" w:rsidRPr="00A85BA0">
        <w:rPr>
          <w:rFonts w:ascii="Times New Roman" w:hAnsi="Times New Roman" w:cs="Times New Roman"/>
          <w:sz w:val="24"/>
          <w:szCs w:val="24"/>
        </w:rPr>
        <w:t xml:space="preserve"> </w:t>
      </w:r>
      <w:r w:rsidR="00A85BA0" w:rsidRPr="00C14A0B">
        <w:rPr>
          <w:rFonts w:ascii="Times New Roman" w:hAnsi="Times New Roman" w:cs="Times New Roman"/>
          <w:sz w:val="24"/>
          <w:szCs w:val="24"/>
        </w:rPr>
        <w:t xml:space="preserve">come nodi fondamentali della dinamica generale </w:t>
      </w:r>
      <w:r w:rsidR="00A85BA0">
        <w:rPr>
          <w:rFonts w:ascii="Times New Roman" w:hAnsi="Times New Roman" w:cs="Times New Roman"/>
          <w:sz w:val="24"/>
          <w:szCs w:val="24"/>
        </w:rPr>
        <w:t xml:space="preserve">di </w:t>
      </w:r>
      <w:r w:rsidR="00A85BA0" w:rsidRPr="008E26E1">
        <w:rPr>
          <w:rFonts w:ascii="Times New Roman" w:hAnsi="Times New Roman" w:cs="Times New Roman"/>
          <w:i/>
          <w:sz w:val="24"/>
          <w:szCs w:val="24"/>
        </w:rPr>
        <w:t>attrazione</w:t>
      </w:r>
      <w:r w:rsidR="00A85BA0">
        <w:rPr>
          <w:rFonts w:ascii="Times New Roman" w:hAnsi="Times New Roman" w:cs="Times New Roman"/>
          <w:sz w:val="24"/>
          <w:szCs w:val="24"/>
        </w:rPr>
        <w:t xml:space="preserve"> e </w:t>
      </w:r>
      <w:r w:rsidR="00A85BA0" w:rsidRPr="00C14A0B">
        <w:rPr>
          <w:rFonts w:ascii="Times New Roman" w:hAnsi="Times New Roman" w:cs="Times New Roman"/>
          <w:sz w:val="24"/>
          <w:szCs w:val="24"/>
        </w:rPr>
        <w:t xml:space="preserve">di </w:t>
      </w:r>
      <w:r w:rsidR="00A85BA0" w:rsidRPr="008E26E1">
        <w:rPr>
          <w:rFonts w:ascii="Times New Roman" w:hAnsi="Times New Roman" w:cs="Times New Roman"/>
          <w:i/>
          <w:sz w:val="24"/>
          <w:szCs w:val="24"/>
        </w:rPr>
        <w:t>astrazione</w:t>
      </w:r>
      <w:r w:rsidR="00A85BA0">
        <w:rPr>
          <w:rFonts w:ascii="Times New Roman" w:hAnsi="Times New Roman" w:cs="Times New Roman"/>
          <w:sz w:val="24"/>
          <w:szCs w:val="24"/>
        </w:rPr>
        <w:t>, è diventata una priorità delle politiche in tutto il mondo.</w:t>
      </w:r>
    </w:p>
    <w:p w14:paraId="6195EB46" w14:textId="77777777" w:rsidR="00FD4A62" w:rsidRPr="00C14A0B" w:rsidRDefault="00D77F30" w:rsidP="00C14A0B">
      <w:pPr>
        <w:pStyle w:val="Titolo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495603315"/>
      <w:r w:rsidRPr="00C14A0B">
        <w:rPr>
          <w:rFonts w:ascii="Times New Roman" w:hAnsi="Times New Roman" w:cs="Times New Roman"/>
          <w:b/>
          <w:sz w:val="24"/>
          <w:szCs w:val="24"/>
        </w:rPr>
        <w:t>Conclusioni. Per una politica ‘</w:t>
      </w:r>
      <w:proofErr w:type="spellStart"/>
      <w:r w:rsidRPr="00C14A0B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C14A0B">
        <w:rPr>
          <w:rFonts w:ascii="Times New Roman" w:hAnsi="Times New Roman" w:cs="Times New Roman"/>
          <w:b/>
          <w:sz w:val="24"/>
          <w:szCs w:val="24"/>
        </w:rPr>
        <w:t>’</w:t>
      </w:r>
      <w:bookmarkEnd w:id="2"/>
    </w:p>
    <w:p w14:paraId="4F6FBF09" w14:textId="77777777" w:rsidR="00804140" w:rsidRDefault="00D257B3" w:rsidP="00C14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 xml:space="preserve">Per essere </w:t>
      </w:r>
      <w:r w:rsidR="005C6F97" w:rsidRPr="00C14A0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C6F97" w:rsidRPr="00C14A0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C6F97" w:rsidRPr="00C14A0B">
        <w:rPr>
          <w:rFonts w:ascii="Times New Roman" w:hAnsi="Times New Roman" w:cs="Times New Roman"/>
          <w:sz w:val="24"/>
          <w:szCs w:val="24"/>
        </w:rPr>
        <w:t>’</w:t>
      </w:r>
      <w:r w:rsidRPr="00C14A0B">
        <w:rPr>
          <w:rFonts w:ascii="Times New Roman" w:hAnsi="Times New Roman" w:cs="Times New Roman"/>
          <w:sz w:val="24"/>
          <w:szCs w:val="24"/>
        </w:rPr>
        <w:t xml:space="preserve">, una città deve essere </w:t>
      </w:r>
      <w:r w:rsidR="005C6F97" w:rsidRPr="00C14A0B">
        <w:rPr>
          <w:rFonts w:ascii="Times New Roman" w:hAnsi="Times New Roman" w:cs="Times New Roman"/>
          <w:sz w:val="24"/>
          <w:szCs w:val="24"/>
        </w:rPr>
        <w:t>‘</w:t>
      </w:r>
      <w:r w:rsidRPr="00C14A0B">
        <w:rPr>
          <w:rFonts w:ascii="Times New Roman" w:hAnsi="Times New Roman" w:cs="Times New Roman"/>
          <w:sz w:val="24"/>
          <w:szCs w:val="24"/>
        </w:rPr>
        <w:t>contribuita</w:t>
      </w:r>
      <w:r w:rsidR="005C6F97" w:rsidRPr="00C14A0B">
        <w:rPr>
          <w:rFonts w:ascii="Times New Roman" w:hAnsi="Times New Roman" w:cs="Times New Roman"/>
          <w:sz w:val="24"/>
          <w:szCs w:val="24"/>
        </w:rPr>
        <w:t>’</w:t>
      </w:r>
      <w:r w:rsidRPr="00C14A0B">
        <w:rPr>
          <w:rFonts w:ascii="Times New Roman" w:hAnsi="Times New Roman" w:cs="Times New Roman"/>
          <w:sz w:val="24"/>
          <w:szCs w:val="24"/>
        </w:rPr>
        <w:t xml:space="preserve"> da cittadini </w:t>
      </w:r>
      <w:r w:rsidR="005C6F97" w:rsidRPr="00C14A0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C6F97" w:rsidRPr="00C14A0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C6F97" w:rsidRPr="00C14A0B">
        <w:rPr>
          <w:rFonts w:ascii="Times New Roman" w:hAnsi="Times New Roman" w:cs="Times New Roman"/>
          <w:sz w:val="24"/>
          <w:szCs w:val="24"/>
        </w:rPr>
        <w:t xml:space="preserve">’ </w:t>
      </w:r>
      <w:r w:rsidRPr="00C14A0B">
        <w:rPr>
          <w:rFonts w:ascii="Times New Roman" w:hAnsi="Times New Roman" w:cs="Times New Roman"/>
          <w:sz w:val="24"/>
          <w:szCs w:val="24"/>
        </w:rPr>
        <w:t xml:space="preserve">attraverso reti </w:t>
      </w:r>
      <w:r w:rsidR="005C6F97" w:rsidRPr="00C14A0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C6F97" w:rsidRPr="00C14A0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C6F97" w:rsidRPr="00C14A0B">
        <w:rPr>
          <w:rFonts w:ascii="Times New Roman" w:hAnsi="Times New Roman" w:cs="Times New Roman"/>
          <w:sz w:val="24"/>
          <w:szCs w:val="24"/>
        </w:rPr>
        <w:t xml:space="preserve">’ </w:t>
      </w:r>
      <w:r w:rsidRPr="00C14A0B">
        <w:rPr>
          <w:rFonts w:ascii="Times New Roman" w:hAnsi="Times New Roman" w:cs="Times New Roman"/>
          <w:sz w:val="24"/>
          <w:szCs w:val="24"/>
        </w:rPr>
        <w:t xml:space="preserve">sotto una </w:t>
      </w:r>
      <w:proofErr w:type="spellStart"/>
      <w:r w:rsidRPr="00C14A0B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5C6F97" w:rsidRPr="00C14A0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C6F97" w:rsidRPr="00C14A0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C6F97" w:rsidRPr="00C14A0B">
        <w:rPr>
          <w:rFonts w:ascii="Times New Roman" w:hAnsi="Times New Roman" w:cs="Times New Roman"/>
          <w:sz w:val="24"/>
          <w:szCs w:val="24"/>
        </w:rPr>
        <w:t>’</w:t>
      </w:r>
      <w:r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A85BA0">
        <w:rPr>
          <w:rFonts w:ascii="Times New Roman" w:hAnsi="Times New Roman" w:cs="Times New Roman"/>
          <w:sz w:val="24"/>
          <w:szCs w:val="24"/>
        </w:rPr>
        <w:t xml:space="preserve">Se, da un lato, </w:t>
      </w:r>
      <w:r w:rsidR="00A85BA0" w:rsidRPr="00C14A0B">
        <w:rPr>
          <w:rFonts w:ascii="Times New Roman" w:hAnsi="Times New Roman" w:cs="Times New Roman"/>
          <w:sz w:val="24"/>
          <w:szCs w:val="24"/>
        </w:rPr>
        <w:t xml:space="preserve">ci </w:t>
      </w:r>
      <w:r w:rsidR="005C6F97" w:rsidRPr="00C14A0B">
        <w:rPr>
          <w:rFonts w:ascii="Times New Roman" w:hAnsi="Times New Roman" w:cs="Times New Roman"/>
          <w:sz w:val="24"/>
          <w:szCs w:val="24"/>
        </w:rPr>
        <w:t>sono ambienti che favoriscono la creati</w:t>
      </w:r>
      <w:r w:rsidR="00183B1D" w:rsidRPr="00C14A0B">
        <w:rPr>
          <w:rFonts w:ascii="Times New Roman" w:hAnsi="Times New Roman" w:cs="Times New Roman"/>
          <w:sz w:val="24"/>
          <w:szCs w:val="24"/>
        </w:rPr>
        <w:t>vità e altri che la inibiscono</w:t>
      </w:r>
      <w:r w:rsidR="00A85BA0">
        <w:rPr>
          <w:rFonts w:ascii="Times New Roman" w:hAnsi="Times New Roman" w:cs="Times New Roman"/>
          <w:sz w:val="24"/>
          <w:szCs w:val="24"/>
        </w:rPr>
        <w:t>, dall’altro,</w:t>
      </w:r>
      <w:r w:rsidR="00183B1D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Pr="00C14A0B">
        <w:rPr>
          <w:rFonts w:ascii="Times New Roman" w:hAnsi="Times New Roman" w:cs="Times New Roman"/>
          <w:sz w:val="24"/>
          <w:szCs w:val="24"/>
        </w:rPr>
        <w:t xml:space="preserve">la diversità è </w:t>
      </w:r>
      <w:r w:rsidR="00183B1D" w:rsidRPr="00C14A0B">
        <w:rPr>
          <w:rFonts w:ascii="Times New Roman" w:hAnsi="Times New Roman" w:cs="Times New Roman"/>
          <w:sz w:val="24"/>
          <w:szCs w:val="24"/>
        </w:rPr>
        <w:t>una risorsa</w:t>
      </w:r>
      <w:r w:rsidRPr="00C14A0B">
        <w:rPr>
          <w:rFonts w:ascii="Times New Roman" w:hAnsi="Times New Roman" w:cs="Times New Roman"/>
          <w:sz w:val="24"/>
          <w:szCs w:val="24"/>
        </w:rPr>
        <w:t xml:space="preserve"> strategica</w:t>
      </w:r>
      <w:r w:rsidR="00183B1D" w:rsidRPr="00C14A0B">
        <w:rPr>
          <w:rFonts w:ascii="Times New Roman" w:hAnsi="Times New Roman" w:cs="Times New Roman"/>
          <w:sz w:val="24"/>
          <w:szCs w:val="24"/>
        </w:rPr>
        <w:t xml:space="preserve"> in sé</w:t>
      </w:r>
      <w:r w:rsidRPr="00C14A0B">
        <w:rPr>
          <w:rFonts w:ascii="Times New Roman" w:hAnsi="Times New Roman" w:cs="Times New Roman"/>
          <w:sz w:val="24"/>
          <w:szCs w:val="24"/>
        </w:rPr>
        <w:t xml:space="preserve">, </w:t>
      </w:r>
      <w:r w:rsidR="00183B1D" w:rsidRPr="00C14A0B">
        <w:rPr>
          <w:rFonts w:ascii="Times New Roman" w:hAnsi="Times New Roman" w:cs="Times New Roman"/>
          <w:sz w:val="24"/>
          <w:szCs w:val="24"/>
        </w:rPr>
        <w:t>ma va gestita. Un'istitu</w:t>
      </w:r>
      <w:r w:rsidRPr="00C14A0B">
        <w:rPr>
          <w:rFonts w:ascii="Times New Roman" w:hAnsi="Times New Roman" w:cs="Times New Roman"/>
          <w:sz w:val="24"/>
          <w:szCs w:val="24"/>
        </w:rPr>
        <w:t>zione</w:t>
      </w:r>
      <w:r w:rsidR="00183B1D" w:rsidRPr="00C14A0B">
        <w:rPr>
          <w:rFonts w:ascii="Times New Roman" w:hAnsi="Times New Roman" w:cs="Times New Roman"/>
          <w:sz w:val="24"/>
          <w:szCs w:val="24"/>
        </w:rPr>
        <w:t xml:space="preserve"> deve essere capace di superare la mera 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convivenza, perché </w:t>
      </w:r>
      <w:r w:rsidR="00FD0A04">
        <w:rPr>
          <w:rFonts w:ascii="Times New Roman" w:hAnsi="Times New Roman" w:cs="Times New Roman"/>
          <w:sz w:val="24"/>
          <w:szCs w:val="24"/>
        </w:rPr>
        <w:t>la tolleranza, p</w:t>
      </w:r>
      <w:r w:rsidR="00D26CAA">
        <w:rPr>
          <w:rFonts w:ascii="Times New Roman" w:hAnsi="Times New Roman" w:cs="Times New Roman"/>
          <w:sz w:val="24"/>
          <w:szCs w:val="24"/>
        </w:rPr>
        <w:t>u</w:t>
      </w:r>
      <w:r w:rsidR="00FD0A04">
        <w:rPr>
          <w:rFonts w:ascii="Times New Roman" w:hAnsi="Times New Roman" w:cs="Times New Roman"/>
          <w:sz w:val="24"/>
          <w:szCs w:val="24"/>
        </w:rPr>
        <w:t xml:space="preserve">r auspicabile ed encomiabile, non è sufficiente; 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le soluzioni </w:t>
      </w:r>
      <w:r w:rsidR="00FD0A04">
        <w:rPr>
          <w:rFonts w:ascii="Times New Roman" w:hAnsi="Times New Roman" w:cs="Times New Roman"/>
          <w:sz w:val="24"/>
          <w:szCs w:val="24"/>
        </w:rPr>
        <w:t>a essa ispirate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, si pensi al </w:t>
      </w:r>
      <w:proofErr w:type="spellStart"/>
      <w:r w:rsidR="00737EE9" w:rsidRPr="00C14A0B">
        <w:rPr>
          <w:rFonts w:ascii="Times New Roman" w:hAnsi="Times New Roman" w:cs="Times New Roman"/>
          <w:i/>
          <w:sz w:val="24"/>
          <w:szCs w:val="24"/>
        </w:rPr>
        <w:t>mosaic</w:t>
      </w:r>
      <w:proofErr w:type="spellEnd"/>
      <w:r w:rsidR="00737EE9" w:rsidRPr="00C14A0B">
        <w:rPr>
          <w:rFonts w:ascii="Times New Roman" w:hAnsi="Times New Roman" w:cs="Times New Roman"/>
          <w:sz w:val="24"/>
          <w:szCs w:val="24"/>
        </w:rPr>
        <w:t xml:space="preserve"> canadese o al </w:t>
      </w:r>
      <w:proofErr w:type="spellStart"/>
      <w:r w:rsidR="00737EE9" w:rsidRPr="00C14A0B">
        <w:rPr>
          <w:rFonts w:ascii="Times New Roman" w:hAnsi="Times New Roman" w:cs="Times New Roman"/>
          <w:i/>
          <w:sz w:val="24"/>
          <w:szCs w:val="24"/>
        </w:rPr>
        <w:t>salad</w:t>
      </w:r>
      <w:proofErr w:type="spellEnd"/>
      <w:r w:rsidR="00737EE9" w:rsidRPr="00C14A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EE9" w:rsidRPr="00C14A0B">
        <w:rPr>
          <w:rFonts w:ascii="Times New Roman" w:hAnsi="Times New Roman" w:cs="Times New Roman"/>
          <w:i/>
          <w:sz w:val="24"/>
          <w:szCs w:val="24"/>
        </w:rPr>
        <w:t>bowl</w:t>
      </w:r>
      <w:proofErr w:type="spellEnd"/>
      <w:r w:rsidR="00737EE9" w:rsidRPr="00C14A0B">
        <w:rPr>
          <w:rFonts w:ascii="Times New Roman" w:hAnsi="Times New Roman" w:cs="Times New Roman"/>
          <w:sz w:val="24"/>
          <w:szCs w:val="24"/>
        </w:rPr>
        <w:t xml:space="preserve"> come modelli di convivenza da ‘separati in </w:t>
      </w:r>
      <w:proofErr w:type="spellStart"/>
      <w:r w:rsidR="00737EE9" w:rsidRPr="00C14A0B">
        <w:rPr>
          <w:rFonts w:ascii="Times New Roman" w:hAnsi="Times New Roman" w:cs="Times New Roman"/>
          <w:sz w:val="24"/>
          <w:szCs w:val="24"/>
        </w:rPr>
        <w:t>casa’</w:t>
      </w:r>
      <w:proofErr w:type="spellEnd"/>
      <w:r w:rsidR="00737EE9" w:rsidRPr="00C14A0B">
        <w:rPr>
          <w:rFonts w:ascii="Times New Roman" w:hAnsi="Times New Roman" w:cs="Times New Roman"/>
          <w:sz w:val="24"/>
          <w:szCs w:val="24"/>
        </w:rPr>
        <w:t xml:space="preserve">, non sembrano funzionare </w:t>
      </w:r>
      <w:r w:rsidR="00404EC9" w:rsidRPr="00C14A0B">
        <w:rPr>
          <w:rFonts w:ascii="Times New Roman" w:hAnsi="Times New Roman" w:cs="Times New Roman"/>
          <w:sz w:val="24"/>
          <w:szCs w:val="24"/>
        </w:rPr>
        <w:t xml:space="preserve">e </w:t>
      </w:r>
      <w:r w:rsidR="00737EE9" w:rsidRPr="00C14A0B">
        <w:rPr>
          <w:rFonts w:ascii="Times New Roman" w:hAnsi="Times New Roman" w:cs="Times New Roman"/>
          <w:sz w:val="24"/>
          <w:szCs w:val="24"/>
        </w:rPr>
        <w:t>alla lunga falliscono</w:t>
      </w:r>
      <w:r w:rsidR="00FD0A04">
        <w:rPr>
          <w:rFonts w:ascii="Times New Roman" w:hAnsi="Times New Roman" w:cs="Times New Roman"/>
          <w:sz w:val="24"/>
          <w:szCs w:val="24"/>
        </w:rPr>
        <w:t xml:space="preserve"> o non colgono le reali opportunità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. </w:t>
      </w:r>
      <w:r w:rsidR="00404EC9" w:rsidRPr="00C14A0B">
        <w:rPr>
          <w:rFonts w:ascii="Times New Roman" w:hAnsi="Times New Roman" w:cs="Times New Roman"/>
          <w:sz w:val="24"/>
          <w:szCs w:val="24"/>
        </w:rPr>
        <w:t xml:space="preserve">Del resto, anche il </w:t>
      </w:r>
      <w:proofErr w:type="spellStart"/>
      <w:r w:rsidR="00737EE9" w:rsidRPr="00C14A0B">
        <w:rPr>
          <w:rFonts w:ascii="Times New Roman" w:hAnsi="Times New Roman" w:cs="Times New Roman"/>
          <w:i/>
          <w:sz w:val="24"/>
          <w:szCs w:val="24"/>
        </w:rPr>
        <w:t>melting</w:t>
      </w:r>
      <w:proofErr w:type="spellEnd"/>
      <w:r w:rsidR="00737EE9" w:rsidRPr="00C14A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EE9" w:rsidRPr="00C14A0B">
        <w:rPr>
          <w:rFonts w:ascii="Times New Roman" w:hAnsi="Times New Roman" w:cs="Times New Roman"/>
          <w:i/>
          <w:sz w:val="24"/>
          <w:szCs w:val="24"/>
        </w:rPr>
        <w:t>pot</w:t>
      </w:r>
      <w:proofErr w:type="spellEnd"/>
      <w:r w:rsidR="00737EE9" w:rsidRPr="00C14A0B">
        <w:rPr>
          <w:rFonts w:ascii="Times New Roman" w:hAnsi="Times New Roman" w:cs="Times New Roman"/>
          <w:sz w:val="24"/>
          <w:szCs w:val="24"/>
        </w:rPr>
        <w:t xml:space="preserve">, ovvero la speranza </w:t>
      </w:r>
      <w:r w:rsidR="00FD0A04">
        <w:rPr>
          <w:rFonts w:ascii="Times New Roman" w:hAnsi="Times New Roman" w:cs="Times New Roman"/>
          <w:sz w:val="24"/>
          <w:szCs w:val="24"/>
        </w:rPr>
        <w:t>in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37EE9" w:rsidRPr="00C14A0B">
        <w:rPr>
          <w:rFonts w:ascii="Times New Roman" w:hAnsi="Times New Roman" w:cs="Times New Roman"/>
          <w:sz w:val="24"/>
          <w:szCs w:val="24"/>
        </w:rPr>
        <w:t>meticciato</w:t>
      </w:r>
      <w:proofErr w:type="spellEnd"/>
      <w:r w:rsidR="00737EE9" w:rsidRPr="00C14A0B">
        <w:rPr>
          <w:rFonts w:ascii="Times New Roman" w:hAnsi="Times New Roman" w:cs="Times New Roman"/>
          <w:sz w:val="24"/>
          <w:szCs w:val="24"/>
        </w:rPr>
        <w:t xml:space="preserve"> che dissolva i conflitti, cede il passo al persistere di culture localizzate in certi </w:t>
      </w:r>
      <w:r w:rsidR="00FD0A04">
        <w:rPr>
          <w:rFonts w:ascii="Times New Roman" w:hAnsi="Times New Roman" w:cs="Times New Roman"/>
          <w:sz w:val="24"/>
          <w:szCs w:val="24"/>
        </w:rPr>
        <w:t xml:space="preserve">luoghi </w:t>
      </w:r>
      <w:r w:rsidR="00737EE9" w:rsidRPr="00C14A0B">
        <w:rPr>
          <w:rFonts w:ascii="Times New Roman" w:hAnsi="Times New Roman" w:cs="Times New Roman"/>
          <w:sz w:val="24"/>
          <w:szCs w:val="24"/>
        </w:rPr>
        <w:t xml:space="preserve">che resistono nel tempo. </w:t>
      </w:r>
    </w:p>
    <w:p w14:paraId="0D00979C" w14:textId="77777777" w:rsidR="00475CC7" w:rsidRPr="00C14A0B" w:rsidRDefault="00D257B3" w:rsidP="0047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F9">
        <w:rPr>
          <w:rFonts w:ascii="Times New Roman" w:hAnsi="Times New Roman" w:cs="Times New Roman"/>
          <w:sz w:val="24"/>
          <w:szCs w:val="24"/>
        </w:rPr>
        <w:t xml:space="preserve">Se il rumore di fondo </w:t>
      </w:r>
      <w:r w:rsidR="00B264FB" w:rsidRPr="00275DF9">
        <w:rPr>
          <w:rFonts w:ascii="Times New Roman" w:hAnsi="Times New Roman" w:cs="Times New Roman"/>
          <w:sz w:val="24"/>
          <w:szCs w:val="24"/>
        </w:rPr>
        <w:t xml:space="preserve">che contraddistingue una grande città, a differenza di una silenziosa provincia periferica, </w:t>
      </w:r>
      <w:r w:rsidRPr="00275DF9">
        <w:rPr>
          <w:rFonts w:ascii="Times New Roman" w:hAnsi="Times New Roman" w:cs="Times New Roman"/>
          <w:sz w:val="24"/>
          <w:szCs w:val="24"/>
        </w:rPr>
        <w:t xml:space="preserve">non </w:t>
      </w:r>
      <w:r w:rsidR="00EA6B73" w:rsidRPr="00275DF9">
        <w:rPr>
          <w:rFonts w:ascii="Times New Roman" w:hAnsi="Times New Roman" w:cs="Times New Roman"/>
          <w:sz w:val="24"/>
          <w:szCs w:val="24"/>
        </w:rPr>
        <w:t xml:space="preserve">soffoca </w:t>
      </w:r>
      <w:r w:rsidRPr="00275DF9">
        <w:rPr>
          <w:rFonts w:ascii="Times New Roman" w:hAnsi="Times New Roman" w:cs="Times New Roman"/>
          <w:sz w:val="24"/>
          <w:szCs w:val="24"/>
        </w:rPr>
        <w:t xml:space="preserve">i contributi più </w:t>
      </w:r>
      <w:r w:rsidR="00EA6B73" w:rsidRPr="00275DF9">
        <w:rPr>
          <w:rFonts w:ascii="Times New Roman" w:hAnsi="Times New Roman" w:cs="Times New Roman"/>
          <w:sz w:val="24"/>
          <w:szCs w:val="24"/>
        </w:rPr>
        <w:t>innovativi</w:t>
      </w:r>
      <w:r w:rsidRPr="00275DF9">
        <w:rPr>
          <w:rFonts w:ascii="Times New Roman" w:hAnsi="Times New Roman" w:cs="Times New Roman"/>
          <w:sz w:val="24"/>
          <w:szCs w:val="24"/>
        </w:rPr>
        <w:t>,</w:t>
      </w:r>
      <w:r w:rsidR="00B264FB" w:rsidRPr="00275DF9">
        <w:rPr>
          <w:rFonts w:ascii="Times New Roman" w:hAnsi="Times New Roman" w:cs="Times New Roman"/>
          <w:sz w:val="24"/>
          <w:szCs w:val="24"/>
        </w:rPr>
        <w:t xml:space="preserve"> </w:t>
      </w:r>
      <w:r w:rsidR="00EA6B73" w:rsidRPr="00275DF9">
        <w:rPr>
          <w:rFonts w:ascii="Times New Roman" w:hAnsi="Times New Roman" w:cs="Times New Roman"/>
          <w:sz w:val="24"/>
          <w:szCs w:val="24"/>
        </w:rPr>
        <w:t>sta al</w:t>
      </w:r>
      <w:r w:rsidRPr="00275DF9">
        <w:rPr>
          <w:rFonts w:ascii="Times New Roman" w:hAnsi="Times New Roman" w:cs="Times New Roman"/>
          <w:sz w:val="24"/>
          <w:szCs w:val="24"/>
        </w:rPr>
        <w:t xml:space="preserve">le istituzioni </w:t>
      </w:r>
      <w:r w:rsidR="00B264FB" w:rsidRPr="00275DF9">
        <w:rPr>
          <w:rFonts w:ascii="Times New Roman" w:hAnsi="Times New Roman" w:cs="Times New Roman"/>
          <w:sz w:val="24"/>
          <w:szCs w:val="24"/>
        </w:rPr>
        <w:t>della</w:t>
      </w:r>
      <w:r w:rsidRPr="00275DF9">
        <w:rPr>
          <w:rFonts w:ascii="Times New Roman" w:hAnsi="Times New Roman" w:cs="Times New Roman"/>
          <w:sz w:val="24"/>
          <w:szCs w:val="24"/>
        </w:rPr>
        <w:t xml:space="preserve"> conoscenza innescare efficacemente l'innovazione</w:t>
      </w:r>
      <w:r w:rsidR="00B264FB" w:rsidRPr="00275DF9">
        <w:rPr>
          <w:rFonts w:ascii="Times New Roman" w:hAnsi="Times New Roman" w:cs="Times New Roman"/>
          <w:sz w:val="24"/>
          <w:szCs w:val="24"/>
        </w:rPr>
        <w:t xml:space="preserve">. </w:t>
      </w:r>
      <w:r w:rsidRPr="00275DF9">
        <w:rPr>
          <w:rFonts w:ascii="Times New Roman" w:hAnsi="Times New Roman" w:cs="Times New Roman"/>
          <w:sz w:val="24"/>
          <w:szCs w:val="24"/>
        </w:rPr>
        <w:t>Se, come è evidente, una città intelligente deve fornire infrastrutture per</w:t>
      </w:r>
      <w:r w:rsidR="00B264FB" w:rsidRPr="00275DF9">
        <w:rPr>
          <w:rFonts w:ascii="Times New Roman" w:hAnsi="Times New Roman" w:cs="Times New Roman"/>
          <w:sz w:val="24"/>
          <w:szCs w:val="24"/>
        </w:rPr>
        <w:t xml:space="preserve"> la </w:t>
      </w:r>
      <w:r w:rsidRPr="00275DF9">
        <w:rPr>
          <w:rFonts w:ascii="Times New Roman" w:hAnsi="Times New Roman" w:cs="Times New Roman"/>
          <w:sz w:val="24"/>
          <w:szCs w:val="24"/>
        </w:rPr>
        <w:t>circolazione delle conoscenze, meno evidente è il ruolo di una città nel</w:t>
      </w:r>
      <w:r w:rsidR="00B264FB" w:rsidRPr="00275DF9">
        <w:rPr>
          <w:rFonts w:ascii="Times New Roman" w:hAnsi="Times New Roman" w:cs="Times New Roman"/>
          <w:sz w:val="24"/>
          <w:szCs w:val="24"/>
        </w:rPr>
        <w:t>l</w:t>
      </w:r>
      <w:r w:rsidR="00813554" w:rsidRPr="00275DF9">
        <w:rPr>
          <w:rFonts w:ascii="Times New Roman" w:hAnsi="Times New Roman" w:cs="Times New Roman"/>
          <w:sz w:val="24"/>
          <w:szCs w:val="24"/>
        </w:rPr>
        <w:t xml:space="preserve">’allestire un sistema di </w:t>
      </w:r>
      <w:r w:rsidRPr="00275DF9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="00813554" w:rsidRPr="00275DF9">
        <w:rPr>
          <w:rFonts w:ascii="Times New Roman" w:hAnsi="Times New Roman" w:cs="Times New Roman"/>
          <w:sz w:val="24"/>
          <w:szCs w:val="24"/>
        </w:rPr>
        <w:t xml:space="preserve">istituzionale </w:t>
      </w:r>
      <w:r w:rsidRPr="00275DF9">
        <w:rPr>
          <w:rFonts w:ascii="Times New Roman" w:hAnsi="Times New Roman" w:cs="Times New Roman"/>
          <w:sz w:val="24"/>
          <w:szCs w:val="24"/>
        </w:rPr>
        <w:t>d</w:t>
      </w:r>
      <w:r w:rsidR="00813554" w:rsidRPr="00275DF9">
        <w:rPr>
          <w:rFonts w:ascii="Times New Roman" w:hAnsi="Times New Roman" w:cs="Times New Roman"/>
          <w:sz w:val="24"/>
          <w:szCs w:val="24"/>
        </w:rPr>
        <w:t>e</w:t>
      </w:r>
      <w:r w:rsidRPr="00275DF9">
        <w:rPr>
          <w:rFonts w:ascii="Times New Roman" w:hAnsi="Times New Roman" w:cs="Times New Roman"/>
          <w:sz w:val="24"/>
          <w:szCs w:val="24"/>
        </w:rPr>
        <w:t xml:space="preserve">i contributi </w:t>
      </w:r>
      <w:r w:rsidR="00813554" w:rsidRPr="00275DF9">
        <w:rPr>
          <w:rFonts w:ascii="Times New Roman" w:hAnsi="Times New Roman" w:cs="Times New Roman"/>
          <w:sz w:val="24"/>
          <w:szCs w:val="24"/>
        </w:rPr>
        <w:t xml:space="preserve">più </w:t>
      </w:r>
      <w:r w:rsidRPr="00275DF9">
        <w:rPr>
          <w:rFonts w:ascii="Times New Roman" w:hAnsi="Times New Roman" w:cs="Times New Roman"/>
          <w:sz w:val="24"/>
          <w:szCs w:val="24"/>
        </w:rPr>
        <w:t xml:space="preserve">promettenti, seppur parziali e </w:t>
      </w:r>
      <w:r w:rsidR="00813554" w:rsidRPr="00275DF9">
        <w:rPr>
          <w:rFonts w:ascii="Times New Roman" w:hAnsi="Times New Roman" w:cs="Times New Roman"/>
          <w:sz w:val="24"/>
          <w:szCs w:val="24"/>
        </w:rPr>
        <w:t>bisognosi di raffinazione</w:t>
      </w:r>
      <w:r w:rsidRPr="00275DF9">
        <w:rPr>
          <w:rFonts w:ascii="Times New Roman" w:hAnsi="Times New Roman" w:cs="Times New Roman"/>
          <w:sz w:val="24"/>
          <w:szCs w:val="24"/>
        </w:rPr>
        <w:t xml:space="preserve">. </w:t>
      </w:r>
      <w:r w:rsidR="00813554" w:rsidRPr="00275DF9">
        <w:rPr>
          <w:rFonts w:ascii="Times New Roman" w:hAnsi="Times New Roman" w:cs="Times New Roman"/>
          <w:sz w:val="24"/>
          <w:szCs w:val="24"/>
        </w:rPr>
        <w:t xml:space="preserve">Essa dovrebbe </w:t>
      </w:r>
      <w:r w:rsidR="00275DF9" w:rsidRPr="00275DF9">
        <w:rPr>
          <w:rFonts w:ascii="Times New Roman" w:hAnsi="Times New Roman" w:cs="Times New Roman"/>
          <w:sz w:val="24"/>
          <w:szCs w:val="24"/>
        </w:rPr>
        <w:t xml:space="preserve">essere gestita quale </w:t>
      </w:r>
      <w:proofErr w:type="spellStart"/>
      <w:r w:rsidR="00813554" w:rsidRPr="00275DF9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813554" w:rsidRPr="00275D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3554" w:rsidRPr="00275DF9">
        <w:rPr>
          <w:rFonts w:ascii="Times New Roman" w:hAnsi="Times New Roman" w:cs="Times New Roman"/>
          <w:i/>
          <w:sz w:val="24"/>
          <w:szCs w:val="24"/>
        </w:rPr>
        <w:t>angel</w:t>
      </w:r>
      <w:proofErr w:type="spellEnd"/>
      <w:r w:rsidR="00813554" w:rsidRPr="00275DF9">
        <w:rPr>
          <w:rFonts w:ascii="Times New Roman" w:hAnsi="Times New Roman" w:cs="Times New Roman"/>
          <w:sz w:val="24"/>
          <w:szCs w:val="24"/>
        </w:rPr>
        <w:t xml:space="preserve">, poiché </w:t>
      </w:r>
      <w:r w:rsidRPr="00275DF9">
        <w:rPr>
          <w:rFonts w:ascii="Times New Roman" w:hAnsi="Times New Roman" w:cs="Times New Roman"/>
          <w:sz w:val="24"/>
          <w:szCs w:val="24"/>
        </w:rPr>
        <w:t xml:space="preserve">non </w:t>
      </w:r>
      <w:r w:rsidR="00D26CAA" w:rsidRPr="00275DF9">
        <w:rPr>
          <w:rFonts w:ascii="Times New Roman" w:hAnsi="Times New Roman" w:cs="Times New Roman"/>
          <w:sz w:val="24"/>
          <w:szCs w:val="24"/>
        </w:rPr>
        <w:t xml:space="preserve">si </w:t>
      </w:r>
      <w:r w:rsidRPr="00275DF9">
        <w:rPr>
          <w:rFonts w:ascii="Times New Roman" w:hAnsi="Times New Roman" w:cs="Times New Roman"/>
          <w:sz w:val="24"/>
          <w:szCs w:val="24"/>
        </w:rPr>
        <w:t xml:space="preserve">può </w:t>
      </w:r>
      <w:r w:rsidR="00275DF9" w:rsidRPr="00275DF9">
        <w:rPr>
          <w:rFonts w:ascii="Times New Roman" w:hAnsi="Times New Roman" w:cs="Times New Roman"/>
          <w:sz w:val="24"/>
          <w:szCs w:val="24"/>
        </w:rPr>
        <w:t xml:space="preserve">fare affidamento sulla spontaneità di </w:t>
      </w:r>
      <w:r w:rsidRPr="00275DF9">
        <w:rPr>
          <w:rFonts w:ascii="Times New Roman" w:hAnsi="Times New Roman" w:cs="Times New Roman"/>
          <w:sz w:val="24"/>
          <w:szCs w:val="24"/>
        </w:rPr>
        <w:t xml:space="preserve">un ciclo di conoscenza </w:t>
      </w:r>
      <w:r w:rsidR="00275DF9" w:rsidRPr="00275DF9">
        <w:rPr>
          <w:rFonts w:ascii="Times New Roman" w:hAnsi="Times New Roman" w:cs="Times New Roman"/>
          <w:sz w:val="24"/>
          <w:szCs w:val="24"/>
        </w:rPr>
        <w:t xml:space="preserve">che corra </w:t>
      </w:r>
      <w:r w:rsidR="009F6427" w:rsidRPr="00275DF9">
        <w:rPr>
          <w:rFonts w:ascii="Times New Roman" w:hAnsi="Times New Roman" w:cs="Times New Roman"/>
          <w:sz w:val="24"/>
          <w:szCs w:val="24"/>
        </w:rPr>
        <w:t>al di sopra dei ristretti a</w:t>
      </w:r>
      <w:r w:rsidR="00376275">
        <w:rPr>
          <w:rFonts w:ascii="Times New Roman" w:hAnsi="Times New Roman" w:cs="Times New Roman"/>
          <w:sz w:val="24"/>
          <w:szCs w:val="24"/>
        </w:rPr>
        <w:t>m</w:t>
      </w:r>
      <w:r w:rsidR="009F6427" w:rsidRPr="00275DF9">
        <w:rPr>
          <w:rFonts w:ascii="Times New Roman" w:hAnsi="Times New Roman" w:cs="Times New Roman"/>
          <w:sz w:val="24"/>
          <w:szCs w:val="24"/>
        </w:rPr>
        <w:t>biti delle culture di provenienza dei sui abitanti</w:t>
      </w:r>
      <w:r w:rsidRPr="00275DF9">
        <w:rPr>
          <w:rFonts w:ascii="Times New Roman" w:hAnsi="Times New Roman" w:cs="Times New Roman"/>
          <w:sz w:val="24"/>
          <w:szCs w:val="24"/>
        </w:rPr>
        <w:t xml:space="preserve">. </w:t>
      </w:r>
      <w:r w:rsidR="00275DF9" w:rsidRPr="00275DF9">
        <w:rPr>
          <w:rFonts w:ascii="Times New Roman" w:hAnsi="Times New Roman" w:cs="Times New Roman"/>
          <w:sz w:val="24"/>
          <w:szCs w:val="24"/>
        </w:rPr>
        <w:t>La necessaria innovazione culturale non avviene da sola e</w:t>
      </w:r>
      <w:r w:rsidR="00475CC7" w:rsidRPr="00275DF9">
        <w:rPr>
          <w:rFonts w:ascii="Times New Roman" w:hAnsi="Times New Roman" w:cs="Times New Roman"/>
          <w:sz w:val="24"/>
          <w:szCs w:val="24"/>
        </w:rPr>
        <w:t xml:space="preserve"> perché si </w:t>
      </w:r>
      <w:r w:rsidR="00D26CAA" w:rsidRPr="00275DF9">
        <w:rPr>
          <w:rFonts w:ascii="Times New Roman" w:hAnsi="Times New Roman" w:cs="Times New Roman"/>
          <w:sz w:val="24"/>
          <w:szCs w:val="24"/>
        </w:rPr>
        <w:t>abbia</w:t>
      </w:r>
      <w:r w:rsidR="00475CC7" w:rsidRPr="00275DF9">
        <w:rPr>
          <w:rFonts w:ascii="Times New Roman" w:hAnsi="Times New Roman" w:cs="Times New Roman"/>
          <w:sz w:val="24"/>
          <w:szCs w:val="24"/>
        </w:rPr>
        <w:t xml:space="preserve"> davvero innovazione</w:t>
      </w:r>
      <w:r w:rsidR="00275DF9" w:rsidRPr="00275DF9">
        <w:rPr>
          <w:rFonts w:ascii="Times New Roman" w:hAnsi="Times New Roman" w:cs="Times New Roman"/>
          <w:sz w:val="24"/>
          <w:szCs w:val="24"/>
        </w:rPr>
        <w:t xml:space="preserve"> deve esservi una diffusa </w:t>
      </w:r>
      <w:r w:rsidR="00475CC7" w:rsidRPr="00275DF9">
        <w:rPr>
          <w:rFonts w:ascii="Times New Roman" w:hAnsi="Times New Roman" w:cs="Times New Roman"/>
          <w:sz w:val="24"/>
          <w:szCs w:val="24"/>
        </w:rPr>
        <w:t>condivisione nella vita quotidiana</w:t>
      </w:r>
      <w:r w:rsidR="00275DF9" w:rsidRPr="00275DF9">
        <w:rPr>
          <w:rFonts w:ascii="Times New Roman" w:hAnsi="Times New Roman" w:cs="Times New Roman"/>
          <w:sz w:val="24"/>
          <w:szCs w:val="24"/>
        </w:rPr>
        <w:t>,</w:t>
      </w:r>
      <w:r w:rsidR="00475CC7" w:rsidRPr="00275DF9">
        <w:rPr>
          <w:rFonts w:ascii="Times New Roman" w:hAnsi="Times New Roman" w:cs="Times New Roman"/>
          <w:sz w:val="24"/>
          <w:szCs w:val="24"/>
        </w:rPr>
        <w:t xml:space="preserve"> contribuzione creativa, cosicché i cittadini </w:t>
      </w:r>
      <w:r w:rsidR="00275DF9" w:rsidRPr="00275DF9">
        <w:rPr>
          <w:rFonts w:ascii="Times New Roman" w:hAnsi="Times New Roman" w:cs="Times New Roman"/>
          <w:sz w:val="24"/>
          <w:szCs w:val="24"/>
        </w:rPr>
        <w:t xml:space="preserve">tutti </w:t>
      </w:r>
      <w:r w:rsidR="00475CC7" w:rsidRPr="00275DF9">
        <w:rPr>
          <w:rFonts w:ascii="Times New Roman" w:hAnsi="Times New Roman" w:cs="Times New Roman"/>
          <w:sz w:val="24"/>
          <w:szCs w:val="24"/>
        </w:rPr>
        <w:t>divent</w:t>
      </w:r>
      <w:r w:rsidR="00275DF9" w:rsidRPr="00275DF9">
        <w:rPr>
          <w:rFonts w:ascii="Times New Roman" w:hAnsi="Times New Roman" w:cs="Times New Roman"/>
          <w:sz w:val="24"/>
          <w:szCs w:val="24"/>
        </w:rPr>
        <w:t>i</w:t>
      </w:r>
      <w:r w:rsidR="00475CC7" w:rsidRPr="00275DF9">
        <w:rPr>
          <w:rFonts w:ascii="Times New Roman" w:hAnsi="Times New Roman" w:cs="Times New Roman"/>
          <w:sz w:val="24"/>
          <w:szCs w:val="24"/>
        </w:rPr>
        <w:t xml:space="preserve">no co-produttori, o </w:t>
      </w:r>
      <w:proofErr w:type="spellStart"/>
      <w:r w:rsidR="00475CC7" w:rsidRPr="00275DF9">
        <w:rPr>
          <w:rFonts w:ascii="Times New Roman" w:hAnsi="Times New Roman" w:cs="Times New Roman"/>
          <w:sz w:val="24"/>
          <w:szCs w:val="24"/>
        </w:rPr>
        <w:t>prosumers</w:t>
      </w:r>
      <w:proofErr w:type="spellEnd"/>
      <w:r w:rsidR="00475CC7" w:rsidRPr="00275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5CC7" w:rsidRPr="00275DF9">
        <w:rPr>
          <w:rFonts w:ascii="Times New Roman" w:hAnsi="Times New Roman" w:cs="Times New Roman"/>
          <w:sz w:val="24"/>
          <w:szCs w:val="24"/>
        </w:rPr>
        <w:t>Lundavall</w:t>
      </w:r>
      <w:proofErr w:type="spellEnd"/>
      <w:r w:rsidR="00475CC7" w:rsidRPr="00275DF9">
        <w:rPr>
          <w:rFonts w:ascii="Times New Roman" w:hAnsi="Times New Roman" w:cs="Times New Roman"/>
          <w:sz w:val="24"/>
          <w:szCs w:val="24"/>
        </w:rPr>
        <w:t xml:space="preserve">, 1988; </w:t>
      </w:r>
      <w:proofErr w:type="spellStart"/>
      <w:r w:rsidR="00475CC7" w:rsidRPr="00275DF9">
        <w:rPr>
          <w:rFonts w:ascii="Times New Roman" w:hAnsi="Times New Roman" w:cs="Times New Roman"/>
          <w:sz w:val="24"/>
          <w:szCs w:val="24"/>
        </w:rPr>
        <w:t>Simanis</w:t>
      </w:r>
      <w:proofErr w:type="spellEnd"/>
      <w:r w:rsidR="00475CC7" w:rsidRPr="00275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CC7" w:rsidRPr="00275DF9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="00475CC7" w:rsidRPr="00275DF9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475CC7" w:rsidRPr="00275DF9">
        <w:rPr>
          <w:rFonts w:ascii="Times New Roman" w:hAnsi="Times New Roman" w:cs="Times New Roman"/>
          <w:sz w:val="24"/>
          <w:szCs w:val="24"/>
        </w:rPr>
        <w:t>Suchman</w:t>
      </w:r>
      <w:proofErr w:type="spellEnd"/>
      <w:r w:rsidR="00475CC7" w:rsidRPr="00275DF9">
        <w:rPr>
          <w:rFonts w:ascii="Times New Roman" w:hAnsi="Times New Roman" w:cs="Times New Roman"/>
          <w:sz w:val="24"/>
          <w:szCs w:val="24"/>
        </w:rPr>
        <w:t>, 2007).</w:t>
      </w:r>
    </w:p>
    <w:p w14:paraId="6AC4FF41" w14:textId="77777777" w:rsidR="00D52CF6" w:rsidRDefault="00475CC7" w:rsidP="0047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city, perché non sia retorica nuovista o mera innovazione incrementale </w:t>
      </w:r>
      <w:proofErr w:type="spellStart"/>
      <w:r w:rsidRPr="00475CC7">
        <w:rPr>
          <w:rFonts w:ascii="Times New Roman" w:hAnsi="Times New Roman" w:cs="Times New Roman"/>
          <w:i/>
          <w:sz w:val="24"/>
          <w:szCs w:val="24"/>
        </w:rPr>
        <w:t>technology-driven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deve </w:t>
      </w:r>
      <w:r w:rsidR="00F243B0">
        <w:rPr>
          <w:rFonts w:ascii="Times New Roman" w:hAnsi="Times New Roman" w:cs="Times New Roman"/>
          <w:sz w:val="24"/>
          <w:szCs w:val="24"/>
        </w:rPr>
        <w:t xml:space="preserve">riuscire a </w:t>
      </w:r>
      <w:r w:rsidR="00D257B3" w:rsidRPr="00C14A0B">
        <w:rPr>
          <w:rFonts w:ascii="Times New Roman" w:hAnsi="Times New Roman" w:cs="Times New Roman"/>
          <w:sz w:val="24"/>
          <w:szCs w:val="24"/>
        </w:rPr>
        <w:t>raccogliere risorse e stimoli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D257B3" w:rsidRPr="00C14A0B">
        <w:rPr>
          <w:rFonts w:ascii="Times New Roman" w:hAnsi="Times New Roman" w:cs="Times New Roman"/>
          <w:sz w:val="24"/>
          <w:szCs w:val="24"/>
        </w:rPr>
        <w:t>(material</w:t>
      </w:r>
      <w:r w:rsidR="00813554" w:rsidRPr="00C14A0B">
        <w:rPr>
          <w:rFonts w:ascii="Times New Roman" w:hAnsi="Times New Roman" w:cs="Times New Roman"/>
          <w:sz w:val="24"/>
          <w:szCs w:val="24"/>
        </w:rPr>
        <w:t>i e immateriali</w:t>
      </w:r>
      <w:r w:rsidR="00D257B3" w:rsidRPr="00C14A0B">
        <w:rPr>
          <w:rFonts w:ascii="Times New Roman" w:hAnsi="Times New Roman" w:cs="Times New Roman"/>
          <w:sz w:val="24"/>
          <w:szCs w:val="24"/>
        </w:rPr>
        <w:t>)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 e </w:t>
      </w:r>
      <w:r w:rsidR="00F243B0">
        <w:rPr>
          <w:rFonts w:ascii="Times New Roman" w:hAnsi="Times New Roman" w:cs="Times New Roman"/>
          <w:sz w:val="24"/>
          <w:szCs w:val="24"/>
        </w:rPr>
        <w:t xml:space="preserve">a </w:t>
      </w:r>
      <w:r w:rsidR="00813554" w:rsidRPr="00C14A0B">
        <w:rPr>
          <w:rFonts w:ascii="Times New Roman" w:hAnsi="Times New Roman" w:cs="Times New Roman"/>
          <w:sz w:val="24"/>
          <w:szCs w:val="24"/>
        </w:rPr>
        <w:t>metterli a disposizione de</w:t>
      </w:r>
      <w:r w:rsidR="00F243B0">
        <w:rPr>
          <w:rFonts w:ascii="Times New Roman" w:hAnsi="Times New Roman" w:cs="Times New Roman"/>
          <w:sz w:val="24"/>
          <w:szCs w:val="24"/>
        </w:rPr>
        <w:t>i suoi abitanti e utilizzatori,</w:t>
      </w:r>
      <w:r w:rsidR="00D257B3" w:rsidRPr="00C14A0B">
        <w:rPr>
          <w:rFonts w:ascii="Times New Roman" w:hAnsi="Times New Roman" w:cs="Times New Roman"/>
          <w:sz w:val="24"/>
          <w:szCs w:val="24"/>
        </w:rPr>
        <w:t xml:space="preserve"> 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coadiuvandone la </w:t>
      </w:r>
      <w:r w:rsidR="00D257B3" w:rsidRPr="00C14A0B">
        <w:rPr>
          <w:rFonts w:ascii="Times New Roman" w:hAnsi="Times New Roman" w:cs="Times New Roman"/>
          <w:sz w:val="24"/>
          <w:szCs w:val="24"/>
        </w:rPr>
        <w:t>trasformazione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 d</w:t>
      </w:r>
      <w:r w:rsidR="00376275">
        <w:rPr>
          <w:rFonts w:ascii="Times New Roman" w:hAnsi="Times New Roman" w:cs="Times New Roman"/>
          <w:sz w:val="24"/>
          <w:szCs w:val="24"/>
        </w:rPr>
        <w:t>a</w:t>
      </w:r>
      <w:r w:rsidR="00813554" w:rsidRPr="00C14A0B">
        <w:rPr>
          <w:rFonts w:ascii="Times New Roman" w:hAnsi="Times New Roman" w:cs="Times New Roman"/>
          <w:sz w:val="24"/>
          <w:szCs w:val="24"/>
        </w:rPr>
        <w:t xml:space="preserve"> singoli </w:t>
      </w:r>
      <w:r w:rsidR="00D257B3" w:rsidRPr="00C14A0B">
        <w:rPr>
          <w:rFonts w:ascii="Times New Roman" w:hAnsi="Times New Roman" w:cs="Times New Roman"/>
          <w:sz w:val="24"/>
          <w:szCs w:val="24"/>
        </w:rPr>
        <w:t xml:space="preserve">contributi </w:t>
      </w:r>
      <w:r>
        <w:rPr>
          <w:rFonts w:ascii="Times New Roman" w:hAnsi="Times New Roman" w:cs="Times New Roman"/>
          <w:sz w:val="24"/>
          <w:szCs w:val="24"/>
        </w:rPr>
        <w:t xml:space="preserve">parziali </w:t>
      </w:r>
      <w:r w:rsidR="00D257B3" w:rsidRPr="00C14A0B">
        <w:rPr>
          <w:rFonts w:ascii="Times New Roman" w:hAnsi="Times New Roman" w:cs="Times New Roman"/>
          <w:sz w:val="24"/>
          <w:szCs w:val="24"/>
        </w:rPr>
        <w:t xml:space="preserve">in risorsa </w:t>
      </w:r>
      <w:r w:rsidR="00275DF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enerale </w:t>
      </w:r>
      <w:r w:rsidR="00D257B3" w:rsidRPr="00C14A0B">
        <w:rPr>
          <w:rFonts w:ascii="Times New Roman" w:hAnsi="Times New Roman" w:cs="Times New Roman"/>
          <w:sz w:val="24"/>
          <w:szCs w:val="24"/>
        </w:rPr>
        <w:t>condivisa.</w:t>
      </w:r>
      <w:r w:rsidR="00F243B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495603317"/>
      <w:r w:rsidR="0005761E" w:rsidRPr="00C14A0B">
        <w:rPr>
          <w:rFonts w:ascii="Times New Roman" w:hAnsi="Times New Roman" w:cs="Times New Roman"/>
          <w:sz w:val="24"/>
          <w:szCs w:val="24"/>
        </w:rPr>
        <w:t xml:space="preserve">La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05761E" w:rsidRPr="00C14A0B">
        <w:rPr>
          <w:rFonts w:ascii="Times New Roman" w:hAnsi="Times New Roman" w:cs="Times New Roman"/>
          <w:sz w:val="24"/>
          <w:szCs w:val="24"/>
        </w:rPr>
        <w:t>passa</w:t>
      </w:r>
      <w:r>
        <w:rPr>
          <w:rFonts w:ascii="Times New Roman" w:hAnsi="Times New Roman" w:cs="Times New Roman"/>
          <w:sz w:val="24"/>
          <w:szCs w:val="24"/>
        </w:rPr>
        <w:t>, dunque,</w:t>
      </w:r>
      <w:r w:rsidR="0005761E" w:rsidRPr="00C14A0B">
        <w:rPr>
          <w:rFonts w:ascii="Times New Roman" w:hAnsi="Times New Roman" w:cs="Times New Roman"/>
          <w:sz w:val="24"/>
          <w:szCs w:val="24"/>
        </w:rPr>
        <w:t xml:space="preserve"> per l</w:t>
      </w:r>
      <w:r>
        <w:rPr>
          <w:rFonts w:ascii="Times New Roman" w:hAnsi="Times New Roman" w:cs="Times New Roman"/>
          <w:sz w:val="24"/>
          <w:szCs w:val="24"/>
        </w:rPr>
        <w:t>o sviluppo dell</w:t>
      </w:r>
      <w:r w:rsidR="0005761E" w:rsidRPr="00C14A0B">
        <w:rPr>
          <w:rFonts w:ascii="Times New Roman" w:hAnsi="Times New Roman" w:cs="Times New Roman"/>
          <w:sz w:val="24"/>
          <w:szCs w:val="24"/>
        </w:rPr>
        <w:t xml:space="preserve">a creatività e la </w:t>
      </w:r>
      <w:r>
        <w:rPr>
          <w:rFonts w:ascii="Times New Roman" w:hAnsi="Times New Roman" w:cs="Times New Roman"/>
          <w:sz w:val="24"/>
          <w:szCs w:val="24"/>
        </w:rPr>
        <w:t xml:space="preserve">diffusione del civismo, nella </w:t>
      </w:r>
      <w:r w:rsidR="0005761E" w:rsidRPr="00C14A0B">
        <w:rPr>
          <w:rFonts w:ascii="Times New Roman" w:hAnsi="Times New Roman" w:cs="Times New Roman"/>
          <w:sz w:val="24"/>
          <w:szCs w:val="24"/>
        </w:rPr>
        <w:t xml:space="preserve">consapevolezza delle istituzioni del </w:t>
      </w:r>
      <w:r>
        <w:rPr>
          <w:rFonts w:ascii="Times New Roman" w:hAnsi="Times New Roman" w:cs="Times New Roman"/>
          <w:sz w:val="24"/>
          <w:szCs w:val="24"/>
        </w:rPr>
        <w:t xml:space="preserve">loro </w:t>
      </w:r>
      <w:r w:rsidR="0005761E" w:rsidRPr="00C14A0B">
        <w:rPr>
          <w:rFonts w:ascii="Times New Roman" w:hAnsi="Times New Roman" w:cs="Times New Roman"/>
          <w:sz w:val="24"/>
          <w:szCs w:val="24"/>
        </w:rPr>
        <w:t xml:space="preserve">ruolo </w:t>
      </w:r>
      <w:bookmarkStart w:id="4" w:name="_Toc495603318"/>
      <w:r>
        <w:rPr>
          <w:rFonts w:ascii="Times New Roman" w:hAnsi="Times New Roman" w:cs="Times New Roman"/>
          <w:sz w:val="24"/>
          <w:szCs w:val="24"/>
        </w:rPr>
        <w:t>di motori storici dell’</w:t>
      </w:r>
      <w:bookmarkEnd w:id="4"/>
      <w:r>
        <w:rPr>
          <w:rFonts w:ascii="Times New Roman" w:hAnsi="Times New Roman" w:cs="Times New Roman"/>
          <w:sz w:val="24"/>
          <w:szCs w:val="24"/>
        </w:rPr>
        <w:t>innovazione</w:t>
      </w:r>
      <w:r w:rsidR="0005761E" w:rsidRPr="00C14A0B">
        <w:rPr>
          <w:rFonts w:ascii="Times New Roman" w:hAnsi="Times New Roman" w:cs="Times New Roman"/>
          <w:sz w:val="24"/>
          <w:szCs w:val="24"/>
        </w:rPr>
        <w:t>.</w:t>
      </w:r>
      <w:r w:rsidR="00CB5432">
        <w:rPr>
          <w:rFonts w:ascii="Times New Roman" w:hAnsi="Times New Roman" w:cs="Times New Roman"/>
          <w:sz w:val="24"/>
          <w:szCs w:val="24"/>
        </w:rPr>
        <w:t xml:space="preserve"> La democrazia colta, insomma, è l’enigma risolto della ‘</w:t>
      </w:r>
      <w:proofErr w:type="spellStart"/>
      <w:r w:rsidR="00CB5432">
        <w:rPr>
          <w:rFonts w:ascii="Times New Roman" w:hAnsi="Times New Roman" w:cs="Times New Roman"/>
          <w:sz w:val="24"/>
          <w:szCs w:val="24"/>
        </w:rPr>
        <w:t>smartness</w:t>
      </w:r>
      <w:proofErr w:type="spellEnd"/>
      <w:r w:rsidR="00CB5432">
        <w:rPr>
          <w:rFonts w:ascii="Times New Roman" w:hAnsi="Times New Roman" w:cs="Times New Roman"/>
          <w:sz w:val="24"/>
          <w:szCs w:val="24"/>
        </w:rPr>
        <w:t>’.</w:t>
      </w:r>
    </w:p>
    <w:p w14:paraId="22815AAC" w14:textId="77777777" w:rsidR="005530C3" w:rsidRDefault="005530C3" w:rsidP="0047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4E47" w14:textId="77777777" w:rsidR="005530C3" w:rsidRPr="0092563E" w:rsidRDefault="005530C3" w:rsidP="0047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3E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7047D2CE" w14:textId="77777777" w:rsidR="00011C1D" w:rsidRPr="0092563E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proofErr w:type="spellStart"/>
      <w:r w:rsidRPr="0092563E">
        <w:rPr>
          <w:szCs w:val="18"/>
          <w:lang w:val="it-IT"/>
        </w:rPr>
        <w:t>Cabitza</w:t>
      </w:r>
      <w:proofErr w:type="spellEnd"/>
      <w:r w:rsidRPr="0092563E">
        <w:rPr>
          <w:szCs w:val="18"/>
          <w:lang w:val="it-IT"/>
        </w:rPr>
        <w:t xml:space="preserve"> F, </w:t>
      </w:r>
      <w:proofErr w:type="spellStart"/>
      <w:r w:rsidRPr="0092563E">
        <w:rPr>
          <w:szCs w:val="18"/>
          <w:lang w:val="it-IT"/>
        </w:rPr>
        <w:t>Cerroni</w:t>
      </w:r>
      <w:proofErr w:type="spellEnd"/>
      <w:r w:rsidRPr="0092563E">
        <w:rPr>
          <w:szCs w:val="18"/>
          <w:lang w:val="it-IT"/>
        </w:rPr>
        <w:t xml:space="preserve"> A, Simone C (2014) ‘The Knowledge-</w:t>
      </w:r>
      <w:proofErr w:type="spellStart"/>
      <w:r w:rsidRPr="0092563E">
        <w:rPr>
          <w:szCs w:val="18"/>
          <w:lang w:val="it-IT"/>
        </w:rPr>
        <w:t>Stream</w:t>
      </w:r>
      <w:proofErr w:type="spellEnd"/>
      <w:r w:rsidRPr="0092563E">
        <w:rPr>
          <w:szCs w:val="18"/>
          <w:lang w:val="it-IT"/>
        </w:rPr>
        <w:t xml:space="preserve"> Model - A Comprehensive Model for Knowledge </w:t>
      </w:r>
      <w:proofErr w:type="spellStart"/>
      <w:r w:rsidRPr="0092563E">
        <w:rPr>
          <w:szCs w:val="18"/>
          <w:lang w:val="it-IT"/>
        </w:rPr>
        <w:t>Circulation</w:t>
      </w:r>
      <w:proofErr w:type="spellEnd"/>
      <w:r w:rsidRPr="0092563E">
        <w:rPr>
          <w:szCs w:val="18"/>
          <w:lang w:val="it-IT"/>
        </w:rPr>
        <w:t xml:space="preserve"> in </w:t>
      </w:r>
      <w:proofErr w:type="spellStart"/>
      <w:r w:rsidRPr="0092563E">
        <w:rPr>
          <w:szCs w:val="18"/>
          <w:lang w:val="it-IT"/>
        </w:rPr>
        <w:t>Communities</w:t>
      </w:r>
      <w:proofErr w:type="spellEnd"/>
      <w:r w:rsidRPr="0092563E">
        <w:rPr>
          <w:szCs w:val="18"/>
          <w:lang w:val="it-IT"/>
        </w:rPr>
        <w:t xml:space="preserve"> of </w:t>
      </w:r>
      <w:proofErr w:type="spellStart"/>
      <w:r w:rsidRPr="0092563E">
        <w:rPr>
          <w:szCs w:val="18"/>
          <w:lang w:val="it-IT"/>
        </w:rPr>
        <w:t>Knowledgeable</w:t>
      </w:r>
      <w:proofErr w:type="spellEnd"/>
      <w:r w:rsidRPr="0092563E">
        <w:rPr>
          <w:szCs w:val="18"/>
          <w:lang w:val="it-IT"/>
        </w:rPr>
        <w:t xml:space="preserve"> </w:t>
      </w:r>
      <w:proofErr w:type="spellStart"/>
      <w:r w:rsidRPr="0092563E">
        <w:rPr>
          <w:szCs w:val="18"/>
          <w:lang w:val="it-IT"/>
        </w:rPr>
        <w:t>Practitioners</w:t>
      </w:r>
      <w:proofErr w:type="spellEnd"/>
      <w:r w:rsidRPr="0092563E">
        <w:rPr>
          <w:szCs w:val="18"/>
          <w:lang w:val="it-IT"/>
        </w:rPr>
        <w:t xml:space="preserve">’. </w:t>
      </w:r>
      <w:r w:rsidRPr="00F96FD1">
        <w:rPr>
          <w:szCs w:val="18"/>
        </w:rPr>
        <w:t xml:space="preserve">In KMIS 2014: </w:t>
      </w:r>
      <w:r w:rsidRPr="00F96FD1">
        <w:rPr>
          <w:i/>
          <w:szCs w:val="18"/>
        </w:rPr>
        <w:t>Proceedings of the 6th International Conference on Knowledge Management and Information Sharing</w:t>
      </w:r>
      <w:r w:rsidRPr="00F96FD1">
        <w:rPr>
          <w:szCs w:val="18"/>
        </w:rPr>
        <w:t xml:space="preserve">. </w:t>
      </w:r>
      <w:r w:rsidRPr="0092563E">
        <w:rPr>
          <w:szCs w:val="18"/>
          <w:lang w:val="it-IT"/>
        </w:rPr>
        <w:t xml:space="preserve">Rome, </w:t>
      </w:r>
      <w:proofErr w:type="spellStart"/>
      <w:r w:rsidRPr="0092563E">
        <w:rPr>
          <w:szCs w:val="18"/>
          <w:lang w:val="it-IT"/>
        </w:rPr>
        <w:t>Italy</w:t>
      </w:r>
      <w:proofErr w:type="spellEnd"/>
      <w:r w:rsidRPr="0092563E">
        <w:rPr>
          <w:szCs w:val="18"/>
          <w:lang w:val="it-IT"/>
        </w:rPr>
        <w:t xml:space="preserve">, </w:t>
      </w:r>
      <w:proofErr w:type="spellStart"/>
      <w:r w:rsidRPr="0092563E">
        <w:rPr>
          <w:szCs w:val="18"/>
          <w:lang w:val="it-IT"/>
        </w:rPr>
        <w:t>October</w:t>
      </w:r>
      <w:proofErr w:type="spellEnd"/>
      <w:r w:rsidRPr="0092563E">
        <w:rPr>
          <w:szCs w:val="18"/>
          <w:lang w:val="it-IT"/>
        </w:rPr>
        <w:t xml:space="preserve"> 21-24 2014. </w:t>
      </w:r>
      <w:proofErr w:type="spellStart"/>
      <w:r w:rsidRPr="0092563E">
        <w:rPr>
          <w:szCs w:val="18"/>
          <w:lang w:val="it-IT"/>
        </w:rPr>
        <w:t>Scitepress</w:t>
      </w:r>
      <w:proofErr w:type="spellEnd"/>
      <w:r w:rsidRPr="0092563E">
        <w:rPr>
          <w:szCs w:val="18"/>
          <w:lang w:val="it-IT"/>
        </w:rPr>
        <w:t>.</w:t>
      </w:r>
    </w:p>
    <w:p w14:paraId="0E6F20F3" w14:textId="77777777" w:rsidR="00011C1D" w:rsidRPr="00F96FD1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proofErr w:type="spellStart"/>
      <w:r>
        <w:rPr>
          <w:szCs w:val="18"/>
          <w:lang w:val="it-IT"/>
        </w:rPr>
        <w:t>Cerroni</w:t>
      </w:r>
      <w:proofErr w:type="spellEnd"/>
      <w:r>
        <w:rPr>
          <w:szCs w:val="18"/>
          <w:lang w:val="it-IT"/>
        </w:rPr>
        <w:t xml:space="preserve"> A</w:t>
      </w:r>
      <w:r w:rsidRPr="00F96FD1">
        <w:rPr>
          <w:szCs w:val="18"/>
          <w:lang w:val="it-IT"/>
        </w:rPr>
        <w:t xml:space="preserve"> (2006) </w:t>
      </w:r>
      <w:r w:rsidRPr="00F96FD1">
        <w:rPr>
          <w:i/>
          <w:szCs w:val="18"/>
          <w:lang w:val="it-IT"/>
        </w:rPr>
        <w:t>Scienza e società della conoscenza</w:t>
      </w:r>
      <w:r w:rsidRPr="00F96FD1">
        <w:rPr>
          <w:szCs w:val="18"/>
          <w:lang w:val="it-IT"/>
        </w:rPr>
        <w:t>, Torino: Utet.</w:t>
      </w:r>
    </w:p>
    <w:p w14:paraId="584FC458" w14:textId="77777777" w:rsidR="00011C1D" w:rsidRPr="00A813E0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proofErr w:type="spellStart"/>
      <w:r>
        <w:rPr>
          <w:szCs w:val="18"/>
        </w:rPr>
        <w:t>Cerroni</w:t>
      </w:r>
      <w:proofErr w:type="spellEnd"/>
      <w:r w:rsidRPr="00F96FD1">
        <w:rPr>
          <w:szCs w:val="18"/>
        </w:rPr>
        <w:t xml:space="preserve"> A </w:t>
      </w:r>
      <w:r>
        <w:rPr>
          <w:szCs w:val="18"/>
        </w:rPr>
        <w:t>(</w:t>
      </w:r>
      <w:r w:rsidRPr="00F96FD1">
        <w:rPr>
          <w:szCs w:val="18"/>
        </w:rPr>
        <w:t>2015</w:t>
      </w:r>
      <w:r>
        <w:rPr>
          <w:szCs w:val="18"/>
        </w:rPr>
        <w:t>)</w:t>
      </w:r>
      <w:r w:rsidRPr="00F96FD1">
        <w:rPr>
          <w:szCs w:val="18"/>
        </w:rPr>
        <w:t xml:space="preserve"> “Knowledge Artifacts: When Society Objectiﬁes Itself in Knowledge”, </w:t>
      </w:r>
      <w:r w:rsidRPr="00F96FD1">
        <w:rPr>
          <w:i/>
          <w:szCs w:val="18"/>
        </w:rPr>
        <w:t>Procee</w:t>
      </w:r>
      <w:r w:rsidRPr="00A813E0">
        <w:rPr>
          <w:i/>
          <w:szCs w:val="18"/>
        </w:rPr>
        <w:t>dings of the 7th International Joint Conference on Knowledge Discovery, Knowledge Engineering and Knowledge Management</w:t>
      </w:r>
      <w:r w:rsidRPr="00A813E0">
        <w:rPr>
          <w:szCs w:val="18"/>
        </w:rPr>
        <w:t>, pages 429-435, DOI: 10.5220/0005661704290435</w:t>
      </w:r>
    </w:p>
    <w:p w14:paraId="072C5B69" w14:textId="77777777" w:rsidR="00011C1D" w:rsidRPr="0092563E" w:rsidRDefault="00011C1D" w:rsidP="00C70938">
      <w:pPr>
        <w:pStyle w:val="Reference"/>
        <w:numPr>
          <w:ilvl w:val="0"/>
          <w:numId w:val="0"/>
        </w:numPr>
        <w:ind w:left="272" w:hanging="119"/>
        <w:rPr>
          <w:rFonts w:ascii="Simoncini Garamond" w:hAnsi="Simoncini Garamond"/>
          <w:lang w:val="it-IT"/>
        </w:rPr>
      </w:pPr>
      <w:proofErr w:type="spellStart"/>
      <w:r>
        <w:rPr>
          <w:lang w:val="it-IT"/>
        </w:rPr>
        <w:lastRenderedPageBreak/>
        <w:t>Cerroni</w:t>
      </w:r>
      <w:proofErr w:type="spellEnd"/>
      <w:r>
        <w:rPr>
          <w:lang w:val="it-IT"/>
        </w:rPr>
        <w:t xml:space="preserve"> A. (2001)</w:t>
      </w:r>
      <w:r w:rsidRPr="00946909">
        <w:rPr>
          <w:lang w:val="it-IT"/>
        </w:rPr>
        <w:t xml:space="preserve"> “Le euristiche della teoria einsteiniana della relatività. Scienze cognitive e sociologia della conoscenza per un modello della scoperta”, </w:t>
      </w:r>
      <w:r w:rsidRPr="00946909">
        <w:rPr>
          <w:i/>
          <w:lang w:val="it-IT"/>
        </w:rPr>
        <w:t>Sistemi Intelligenti 13</w:t>
      </w:r>
      <w:r w:rsidRPr="00946909">
        <w:rPr>
          <w:lang w:val="it-IT"/>
        </w:rPr>
        <w:t xml:space="preserve"> (2), pp.253-283.</w:t>
      </w:r>
    </w:p>
    <w:p w14:paraId="4BBB6CC9" w14:textId="77777777" w:rsidR="00011C1D" w:rsidRPr="005530C3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proofErr w:type="spellStart"/>
      <w:r w:rsidRPr="00CE10A3">
        <w:rPr>
          <w:szCs w:val="18"/>
          <w:lang w:val="fr-FR"/>
        </w:rPr>
        <w:t>Grandazzi</w:t>
      </w:r>
      <w:proofErr w:type="spellEnd"/>
      <w:r w:rsidRPr="00CE10A3">
        <w:rPr>
          <w:szCs w:val="18"/>
          <w:lang w:val="fr-FR"/>
        </w:rPr>
        <w:t xml:space="preserve"> A (1991) </w:t>
      </w:r>
      <w:r w:rsidRPr="00565730">
        <w:rPr>
          <w:i/>
          <w:szCs w:val="18"/>
          <w:lang w:val="fr-FR"/>
        </w:rPr>
        <w:t>La fondation de Rome. Réflexion sur l’histoire.</w:t>
      </w:r>
      <w:r w:rsidRPr="00565730">
        <w:rPr>
          <w:szCs w:val="18"/>
          <w:lang w:val="fr-FR"/>
        </w:rPr>
        <w:t xml:space="preserve"> </w:t>
      </w:r>
      <w:r w:rsidRPr="005530C3">
        <w:rPr>
          <w:szCs w:val="18"/>
        </w:rPr>
        <w:t xml:space="preserve">Paris: Les Belles </w:t>
      </w:r>
      <w:proofErr w:type="spellStart"/>
      <w:r w:rsidRPr="005530C3">
        <w:rPr>
          <w:szCs w:val="18"/>
        </w:rPr>
        <w:t>Lettres</w:t>
      </w:r>
      <w:proofErr w:type="spellEnd"/>
      <w:r w:rsidRPr="005530C3">
        <w:rPr>
          <w:szCs w:val="18"/>
        </w:rPr>
        <w:t>.</w:t>
      </w:r>
    </w:p>
    <w:p w14:paraId="70494A36" w14:textId="77777777" w:rsidR="00011C1D" w:rsidRPr="0092563E" w:rsidRDefault="00011C1D" w:rsidP="00FE7C44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r w:rsidRPr="00BF679D">
        <w:rPr>
          <w:szCs w:val="18"/>
        </w:rPr>
        <w:t>Lundvall B</w:t>
      </w:r>
      <w:r>
        <w:rPr>
          <w:szCs w:val="18"/>
        </w:rPr>
        <w:t xml:space="preserve"> </w:t>
      </w:r>
      <w:r w:rsidRPr="00BF679D">
        <w:rPr>
          <w:szCs w:val="18"/>
        </w:rPr>
        <w:t xml:space="preserve">A (1988) ‘Innovation as an Interactive Process: From User-Producer Interaction to the National System of Innovation’, in G. </w:t>
      </w:r>
      <w:proofErr w:type="spellStart"/>
      <w:r w:rsidRPr="00BF679D">
        <w:rPr>
          <w:szCs w:val="18"/>
        </w:rPr>
        <w:t>Dosi</w:t>
      </w:r>
      <w:proofErr w:type="spellEnd"/>
      <w:r w:rsidRPr="00BF679D">
        <w:rPr>
          <w:szCs w:val="18"/>
        </w:rPr>
        <w:t>, C. Freeman, R. Nelson,</w:t>
      </w:r>
      <w:r>
        <w:rPr>
          <w:szCs w:val="18"/>
        </w:rPr>
        <w:t xml:space="preserve"> </w:t>
      </w:r>
      <w:r w:rsidRPr="00BF679D">
        <w:rPr>
          <w:szCs w:val="18"/>
        </w:rPr>
        <w:t xml:space="preserve">G. Silverberg, L. </w:t>
      </w:r>
      <w:proofErr w:type="spellStart"/>
      <w:r w:rsidRPr="00BF679D">
        <w:rPr>
          <w:szCs w:val="18"/>
        </w:rPr>
        <w:t>Soete</w:t>
      </w:r>
      <w:proofErr w:type="spellEnd"/>
      <w:r w:rsidRPr="00BF679D">
        <w:rPr>
          <w:szCs w:val="18"/>
        </w:rPr>
        <w:t xml:space="preserve">, eds., </w:t>
      </w:r>
      <w:r w:rsidRPr="00BF679D">
        <w:rPr>
          <w:i/>
          <w:szCs w:val="18"/>
        </w:rPr>
        <w:t>Technical Change and Economic Theory</w:t>
      </w:r>
      <w:r w:rsidRPr="00BF679D">
        <w:rPr>
          <w:szCs w:val="18"/>
        </w:rPr>
        <w:t xml:space="preserve">. </w:t>
      </w:r>
      <w:proofErr w:type="spellStart"/>
      <w:r w:rsidRPr="0092563E">
        <w:rPr>
          <w:szCs w:val="18"/>
          <w:lang w:val="it-IT"/>
        </w:rPr>
        <w:t>London</w:t>
      </w:r>
      <w:proofErr w:type="spellEnd"/>
      <w:r w:rsidRPr="0092563E">
        <w:rPr>
          <w:szCs w:val="18"/>
          <w:lang w:val="it-IT"/>
        </w:rPr>
        <w:t>: Pinter: 349-69.</w:t>
      </w:r>
    </w:p>
    <w:p w14:paraId="46B0E8BC" w14:textId="77777777" w:rsidR="00011C1D" w:rsidRPr="00FE7C44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proofErr w:type="spellStart"/>
      <w:r w:rsidRPr="00FE7C44">
        <w:rPr>
          <w:szCs w:val="18"/>
          <w:lang w:val="it-IT"/>
        </w:rPr>
        <w:t>Merton</w:t>
      </w:r>
      <w:proofErr w:type="spellEnd"/>
      <w:r w:rsidRPr="00FE7C44">
        <w:rPr>
          <w:szCs w:val="18"/>
          <w:lang w:val="it-IT"/>
        </w:rPr>
        <w:t xml:space="preserve"> R.K. (1973)</w:t>
      </w:r>
      <w:r w:rsidRPr="00FE7C44">
        <w:rPr>
          <w:i/>
          <w:iCs/>
          <w:szCs w:val="24"/>
          <w:lang w:val="it-IT"/>
        </w:rPr>
        <w:t xml:space="preserve"> </w:t>
      </w:r>
      <w:r w:rsidRPr="00E77D96">
        <w:rPr>
          <w:i/>
          <w:iCs/>
          <w:szCs w:val="24"/>
          <w:lang w:val="it-IT"/>
        </w:rPr>
        <w:t>La sociologia della scienza. Indagini teoriche ed empiriche</w:t>
      </w:r>
      <w:r>
        <w:rPr>
          <w:szCs w:val="24"/>
          <w:lang w:val="it-IT"/>
        </w:rPr>
        <w:t xml:space="preserve">, Milano: </w:t>
      </w:r>
      <w:proofErr w:type="spellStart"/>
      <w:r>
        <w:rPr>
          <w:szCs w:val="24"/>
          <w:lang w:val="it-IT"/>
        </w:rPr>
        <w:t>Franco</w:t>
      </w:r>
      <w:r w:rsidRPr="00E77D96">
        <w:rPr>
          <w:szCs w:val="24"/>
          <w:lang w:val="it-IT"/>
        </w:rPr>
        <w:t>Angeli</w:t>
      </w:r>
      <w:proofErr w:type="spellEnd"/>
      <w:r w:rsidRPr="00E77D96">
        <w:rPr>
          <w:szCs w:val="24"/>
          <w:lang w:val="it-IT"/>
        </w:rPr>
        <w:t>, 1981.</w:t>
      </w:r>
    </w:p>
    <w:p w14:paraId="0BDD5C87" w14:textId="77777777" w:rsidR="00011C1D" w:rsidRDefault="00011C1D" w:rsidP="00C70938">
      <w:pPr>
        <w:pStyle w:val="Reference"/>
        <w:numPr>
          <w:ilvl w:val="0"/>
          <w:numId w:val="0"/>
        </w:numPr>
        <w:ind w:left="272" w:hanging="119"/>
        <w:rPr>
          <w:rFonts w:ascii="Simoncini Garamond" w:hAnsi="Simoncini Garamond"/>
        </w:rPr>
      </w:pPr>
      <w:proofErr w:type="spellStart"/>
      <w:r w:rsidRPr="00946909">
        <w:rPr>
          <w:szCs w:val="18"/>
        </w:rPr>
        <w:t>Nersessian</w:t>
      </w:r>
      <w:proofErr w:type="spellEnd"/>
      <w:r w:rsidRPr="00946909">
        <w:rPr>
          <w:szCs w:val="18"/>
        </w:rPr>
        <w:t xml:space="preserve"> N </w:t>
      </w:r>
      <w:r w:rsidRPr="00946909">
        <w:rPr>
          <w:rFonts w:ascii="Simoncini Garamond" w:hAnsi="Simoncini Garamond"/>
        </w:rPr>
        <w:t>(ed.) (1987</w:t>
      </w:r>
      <w:r>
        <w:rPr>
          <w:rFonts w:ascii="Simoncini Garamond" w:hAnsi="Simoncini Garamond"/>
        </w:rPr>
        <w:t>)</w:t>
      </w:r>
      <w:r w:rsidRPr="00946909">
        <w:rPr>
          <w:rFonts w:ascii="Simoncini Garamond" w:hAnsi="Simoncini Garamond"/>
        </w:rPr>
        <w:tab/>
      </w:r>
      <w:r w:rsidRPr="00946909">
        <w:rPr>
          <w:rFonts w:ascii="Simoncini Garamond" w:hAnsi="Simoncini Garamond"/>
          <w:i/>
          <w:iCs/>
        </w:rPr>
        <w:t>The process of science</w:t>
      </w:r>
      <w:r>
        <w:rPr>
          <w:rFonts w:ascii="Simoncini Garamond" w:hAnsi="Simoncini Garamond"/>
        </w:rPr>
        <w:t xml:space="preserve">, </w:t>
      </w:r>
      <w:r w:rsidRPr="00946909">
        <w:rPr>
          <w:rFonts w:ascii="Simoncini Garamond" w:hAnsi="Simoncini Garamond"/>
        </w:rPr>
        <w:t>Dordrecht</w:t>
      </w:r>
      <w:r>
        <w:rPr>
          <w:rFonts w:ascii="Simoncini Garamond" w:hAnsi="Simoncini Garamond"/>
        </w:rPr>
        <w:t xml:space="preserve">: </w:t>
      </w:r>
      <w:proofErr w:type="spellStart"/>
      <w:r>
        <w:rPr>
          <w:rFonts w:ascii="Simoncini Garamond" w:hAnsi="Simoncini Garamond"/>
        </w:rPr>
        <w:t>Martinus</w:t>
      </w:r>
      <w:proofErr w:type="spellEnd"/>
      <w:r>
        <w:rPr>
          <w:rFonts w:ascii="Simoncini Garamond" w:hAnsi="Simoncini Garamond"/>
        </w:rPr>
        <w:t xml:space="preserve"> </w:t>
      </w:r>
      <w:proofErr w:type="spellStart"/>
      <w:r>
        <w:rPr>
          <w:rFonts w:ascii="Simoncini Garamond" w:hAnsi="Simoncini Garamond"/>
        </w:rPr>
        <w:t>Nijhoff</w:t>
      </w:r>
      <w:proofErr w:type="spellEnd"/>
      <w:r w:rsidRPr="00946909">
        <w:rPr>
          <w:rFonts w:ascii="Simoncini Garamond" w:hAnsi="Simoncini Garamond"/>
        </w:rPr>
        <w:t>.</w:t>
      </w:r>
    </w:p>
    <w:p w14:paraId="46334D8E" w14:textId="77777777" w:rsidR="00011C1D" w:rsidRPr="00A813E0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r w:rsidRPr="00041020">
        <w:rPr>
          <w:szCs w:val="18"/>
        </w:rPr>
        <w:t xml:space="preserve">Nonaka I, Takeuchi H (1995) </w:t>
      </w:r>
      <w:r w:rsidRPr="00041020">
        <w:rPr>
          <w:i/>
          <w:szCs w:val="18"/>
        </w:rPr>
        <w:t>The Knowledge-Creating Company: How Japanese Companies Create the Dynamics of Innovation</w:t>
      </w:r>
      <w:r w:rsidRPr="00041020">
        <w:rPr>
          <w:szCs w:val="18"/>
        </w:rPr>
        <w:t>. New York: Oxford University Press.</w:t>
      </w:r>
    </w:p>
    <w:p w14:paraId="3933285D" w14:textId="77777777" w:rsidR="00011C1D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r>
        <w:rPr>
          <w:szCs w:val="18"/>
        </w:rPr>
        <w:t xml:space="preserve">Scott J (2008) </w:t>
      </w:r>
      <w:r w:rsidRPr="006878F1">
        <w:rPr>
          <w:i/>
          <w:szCs w:val="18"/>
        </w:rPr>
        <w:t>Global city-regions: Trends, Theory, Policy</w:t>
      </w:r>
      <w:r>
        <w:rPr>
          <w:szCs w:val="18"/>
        </w:rPr>
        <w:t>, Oxford University Press.</w:t>
      </w:r>
    </w:p>
    <w:p w14:paraId="7AA04136" w14:textId="77777777" w:rsidR="00011C1D" w:rsidRPr="00A813E0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proofErr w:type="spellStart"/>
      <w:r w:rsidRPr="00007D21">
        <w:rPr>
          <w:szCs w:val="18"/>
        </w:rPr>
        <w:t>Simanis</w:t>
      </w:r>
      <w:proofErr w:type="spellEnd"/>
      <w:r w:rsidRPr="00007D21">
        <w:rPr>
          <w:szCs w:val="18"/>
        </w:rPr>
        <w:t xml:space="preserve"> E, Hart S (2009) ‘Innovation from the Inside Out’</w:t>
      </w:r>
      <w:r>
        <w:rPr>
          <w:szCs w:val="18"/>
        </w:rPr>
        <w:t>,</w:t>
      </w:r>
      <w:r w:rsidRPr="00007D21">
        <w:rPr>
          <w:szCs w:val="18"/>
        </w:rPr>
        <w:t xml:space="preserve"> </w:t>
      </w:r>
      <w:r w:rsidRPr="00007D21">
        <w:rPr>
          <w:i/>
          <w:szCs w:val="18"/>
        </w:rPr>
        <w:t xml:space="preserve">MIT Sloan Management Review </w:t>
      </w:r>
      <w:r w:rsidRPr="00007D21">
        <w:rPr>
          <w:szCs w:val="18"/>
        </w:rPr>
        <w:t>(July 01).</w:t>
      </w:r>
    </w:p>
    <w:p w14:paraId="70F2B51E" w14:textId="77777777" w:rsidR="00011C1D" w:rsidRDefault="00011C1D" w:rsidP="00C70938">
      <w:pPr>
        <w:pStyle w:val="Reference"/>
        <w:numPr>
          <w:ilvl w:val="0"/>
          <w:numId w:val="0"/>
        </w:numPr>
        <w:ind w:left="272" w:hanging="119"/>
        <w:rPr>
          <w:rFonts w:ascii="Simoncini Garamond" w:hAnsi="Simoncini Garamond"/>
        </w:rPr>
      </w:pPr>
      <w:r w:rsidRPr="00946909">
        <w:rPr>
          <w:szCs w:val="18"/>
        </w:rPr>
        <w:t>Simon</w:t>
      </w:r>
      <w:r>
        <w:rPr>
          <w:szCs w:val="18"/>
        </w:rPr>
        <w:t xml:space="preserve"> H A (</w:t>
      </w:r>
      <w:r>
        <w:rPr>
          <w:rFonts w:ascii="Simoncini Garamond" w:hAnsi="Simoncini Garamond"/>
        </w:rPr>
        <w:t xml:space="preserve">1977) </w:t>
      </w:r>
      <w:r>
        <w:rPr>
          <w:rFonts w:ascii="Simoncini Garamond" w:hAnsi="Simoncini Garamond"/>
          <w:i/>
          <w:iCs/>
        </w:rPr>
        <w:t>Models of discovery and other topics in the methods of science</w:t>
      </w:r>
      <w:r>
        <w:rPr>
          <w:rFonts w:ascii="Simoncini Garamond" w:hAnsi="Simoncini Garamond"/>
        </w:rPr>
        <w:t xml:space="preserve">, </w:t>
      </w:r>
      <w:r>
        <w:rPr>
          <w:rFonts w:ascii="Simoncini Garamond" w:hAnsi="Simoncini Garamond"/>
          <w:i/>
          <w:iCs/>
        </w:rPr>
        <w:t>Boston studies in the philosophy of science LIV</w:t>
      </w:r>
      <w:r>
        <w:rPr>
          <w:rFonts w:ascii="Simoncini Garamond" w:hAnsi="Simoncini Garamond"/>
        </w:rPr>
        <w:t xml:space="preserve">, Boston: </w:t>
      </w:r>
      <w:proofErr w:type="spellStart"/>
      <w:r>
        <w:rPr>
          <w:rFonts w:ascii="Simoncini Garamond" w:hAnsi="Simoncini Garamond"/>
        </w:rPr>
        <w:t>Reidel</w:t>
      </w:r>
      <w:proofErr w:type="spellEnd"/>
      <w:r>
        <w:rPr>
          <w:rFonts w:ascii="Simoncini Garamond" w:hAnsi="Simoncini Garamond"/>
        </w:rPr>
        <w:t xml:space="preserve">. </w:t>
      </w:r>
    </w:p>
    <w:p w14:paraId="2A1B2D85" w14:textId="77777777" w:rsidR="00011C1D" w:rsidRPr="003577DC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proofErr w:type="spellStart"/>
      <w:r w:rsidRPr="003577DC">
        <w:rPr>
          <w:szCs w:val="18"/>
          <w:lang w:val="it-IT"/>
        </w:rPr>
        <w:t>Storoni</w:t>
      </w:r>
      <w:proofErr w:type="spellEnd"/>
      <w:r w:rsidRPr="003577DC">
        <w:rPr>
          <w:szCs w:val="18"/>
          <w:lang w:val="it-IT"/>
        </w:rPr>
        <w:t xml:space="preserve"> </w:t>
      </w:r>
      <w:proofErr w:type="spellStart"/>
      <w:r w:rsidRPr="003577DC">
        <w:rPr>
          <w:szCs w:val="18"/>
          <w:lang w:val="it-IT"/>
        </w:rPr>
        <w:t>Mazzolani</w:t>
      </w:r>
      <w:proofErr w:type="spellEnd"/>
      <w:r w:rsidRPr="003577DC">
        <w:rPr>
          <w:szCs w:val="18"/>
          <w:lang w:val="it-IT"/>
        </w:rPr>
        <w:t xml:space="preserve"> L (199</w:t>
      </w:r>
      <w:r>
        <w:rPr>
          <w:szCs w:val="18"/>
          <w:lang w:val="it-IT"/>
        </w:rPr>
        <w:t>4</w:t>
      </w:r>
      <w:r w:rsidRPr="003577DC">
        <w:rPr>
          <w:szCs w:val="18"/>
          <w:lang w:val="it-IT"/>
        </w:rPr>
        <w:t xml:space="preserve">) </w:t>
      </w:r>
      <w:r w:rsidRPr="003577DC">
        <w:rPr>
          <w:i/>
          <w:szCs w:val="18"/>
          <w:lang w:val="it-IT"/>
        </w:rPr>
        <w:t>L’idea di città nel mondo romano. L’evoluzione d</w:t>
      </w:r>
      <w:r>
        <w:rPr>
          <w:i/>
          <w:szCs w:val="18"/>
          <w:lang w:val="it-IT"/>
        </w:rPr>
        <w:t>e</w:t>
      </w:r>
      <w:r w:rsidRPr="003577DC">
        <w:rPr>
          <w:i/>
          <w:szCs w:val="18"/>
          <w:lang w:val="it-IT"/>
        </w:rPr>
        <w:t>l pensiero</w:t>
      </w:r>
      <w:r>
        <w:rPr>
          <w:i/>
          <w:szCs w:val="18"/>
          <w:lang w:val="it-IT"/>
        </w:rPr>
        <w:t xml:space="preserve"> </w:t>
      </w:r>
      <w:r w:rsidRPr="003577DC">
        <w:rPr>
          <w:i/>
          <w:szCs w:val="18"/>
          <w:lang w:val="it-IT"/>
        </w:rPr>
        <w:t>politico di Roma</w:t>
      </w:r>
      <w:r>
        <w:rPr>
          <w:szCs w:val="18"/>
          <w:lang w:val="it-IT"/>
        </w:rPr>
        <w:t>, Firenze: Le Lettere.</w:t>
      </w:r>
    </w:p>
    <w:p w14:paraId="6FAE1743" w14:textId="77777777" w:rsidR="00011C1D" w:rsidRPr="005530C3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</w:rPr>
      </w:pPr>
      <w:proofErr w:type="spellStart"/>
      <w:r w:rsidRPr="00007D21">
        <w:rPr>
          <w:szCs w:val="18"/>
        </w:rPr>
        <w:t>Suchman</w:t>
      </w:r>
      <w:proofErr w:type="spellEnd"/>
      <w:r w:rsidRPr="00007D21">
        <w:rPr>
          <w:szCs w:val="18"/>
        </w:rPr>
        <w:t xml:space="preserve"> L (2007) </w:t>
      </w:r>
      <w:r w:rsidRPr="00007D21">
        <w:rPr>
          <w:i/>
          <w:szCs w:val="18"/>
        </w:rPr>
        <w:t>Human-Machine Reconfigurations: Plans and Situated Actions</w:t>
      </w:r>
      <w:r w:rsidRPr="00007D21">
        <w:rPr>
          <w:szCs w:val="18"/>
        </w:rPr>
        <w:t xml:space="preserve">. </w:t>
      </w:r>
      <w:r w:rsidRPr="005530C3">
        <w:rPr>
          <w:szCs w:val="18"/>
        </w:rPr>
        <w:t>New York: Cambridge University Press.</w:t>
      </w:r>
    </w:p>
    <w:p w14:paraId="04BF5E47" w14:textId="77777777" w:rsidR="00011C1D" w:rsidRDefault="00011C1D" w:rsidP="00946909">
      <w:pPr>
        <w:pStyle w:val="Reference"/>
        <w:numPr>
          <w:ilvl w:val="0"/>
          <w:numId w:val="0"/>
        </w:numPr>
        <w:ind w:left="272" w:hanging="119"/>
        <w:rPr>
          <w:rFonts w:ascii="Simoncini Garamond" w:hAnsi="Simoncini Garamond"/>
        </w:rPr>
      </w:pPr>
      <w:proofErr w:type="spellStart"/>
      <w:r>
        <w:rPr>
          <w:rFonts w:ascii="Simoncini Garamond" w:hAnsi="Simoncini Garamond"/>
        </w:rPr>
        <w:t>Tweney</w:t>
      </w:r>
      <w:proofErr w:type="spellEnd"/>
      <w:r>
        <w:rPr>
          <w:rFonts w:ascii="Simoncini Garamond" w:hAnsi="Simoncini Garamond"/>
        </w:rPr>
        <w:t xml:space="preserve"> R.D., Doherty M.E., </w:t>
      </w:r>
      <w:proofErr w:type="spellStart"/>
      <w:r>
        <w:rPr>
          <w:rFonts w:ascii="Simoncini Garamond" w:hAnsi="Simoncini Garamond"/>
        </w:rPr>
        <w:t>Mynatt</w:t>
      </w:r>
      <w:proofErr w:type="spellEnd"/>
      <w:r>
        <w:rPr>
          <w:rFonts w:ascii="Simoncini Garamond" w:hAnsi="Simoncini Garamond"/>
        </w:rPr>
        <w:t xml:space="preserve"> C.R. (eds) (1981)</w:t>
      </w:r>
      <w:r>
        <w:rPr>
          <w:rFonts w:ascii="Simoncini Garamond" w:hAnsi="Simoncini Garamond"/>
        </w:rPr>
        <w:tab/>
      </w:r>
      <w:r>
        <w:rPr>
          <w:rFonts w:ascii="Simoncini Garamond" w:hAnsi="Simoncini Garamond"/>
          <w:i/>
          <w:iCs/>
        </w:rPr>
        <w:t>On Scientific Thinking</w:t>
      </w:r>
      <w:r>
        <w:rPr>
          <w:rFonts w:ascii="Simoncini Garamond" w:hAnsi="Simoncini Garamond"/>
        </w:rPr>
        <w:t>, New York: Columbia University Press.</w:t>
      </w:r>
    </w:p>
    <w:p w14:paraId="3C9083DD" w14:textId="77777777" w:rsidR="00011C1D" w:rsidRPr="0092563E" w:rsidRDefault="00011C1D" w:rsidP="005530C3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r w:rsidRPr="00007D21">
        <w:rPr>
          <w:szCs w:val="18"/>
        </w:rPr>
        <w:t xml:space="preserve">Wenger E (1998) ‘Communities of Practice: Learning as a Social System’. </w:t>
      </w:r>
      <w:r w:rsidRPr="0092563E">
        <w:rPr>
          <w:i/>
          <w:szCs w:val="18"/>
          <w:lang w:val="it-IT"/>
        </w:rPr>
        <w:t xml:space="preserve">The System </w:t>
      </w:r>
      <w:proofErr w:type="spellStart"/>
      <w:r w:rsidRPr="0092563E">
        <w:rPr>
          <w:i/>
          <w:szCs w:val="18"/>
          <w:lang w:val="it-IT"/>
        </w:rPr>
        <w:t>Thinker</w:t>
      </w:r>
      <w:proofErr w:type="spellEnd"/>
      <w:r w:rsidRPr="0092563E">
        <w:rPr>
          <w:szCs w:val="18"/>
          <w:lang w:val="it-IT"/>
        </w:rPr>
        <w:t xml:space="preserve"> 9 (5): 1-8.</w:t>
      </w:r>
    </w:p>
    <w:p w14:paraId="0F1F865C" w14:textId="77777777" w:rsidR="00946909" w:rsidRPr="00C70938" w:rsidRDefault="00946909" w:rsidP="00C70938">
      <w:pPr>
        <w:pStyle w:val="Reference"/>
        <w:numPr>
          <w:ilvl w:val="0"/>
          <w:numId w:val="0"/>
        </w:numPr>
        <w:ind w:left="272" w:hanging="119"/>
        <w:rPr>
          <w:szCs w:val="18"/>
          <w:lang w:val="it-IT"/>
        </w:rPr>
      </w:pPr>
      <w:r w:rsidRPr="00C70938">
        <w:rPr>
          <w:szCs w:val="18"/>
          <w:lang w:val="it-IT"/>
        </w:rPr>
        <w:t>Florida</w:t>
      </w:r>
      <w:r w:rsidR="00C70938" w:rsidRPr="00C70938">
        <w:rPr>
          <w:szCs w:val="18"/>
          <w:lang w:val="it-IT"/>
        </w:rPr>
        <w:t xml:space="preserve"> R (2005) </w:t>
      </w:r>
      <w:r w:rsidR="00C70938" w:rsidRPr="00C70938">
        <w:rPr>
          <w:i/>
          <w:szCs w:val="18"/>
          <w:lang w:val="it-IT"/>
        </w:rPr>
        <w:t>La classe creativ</w:t>
      </w:r>
      <w:r w:rsidR="00C70938">
        <w:rPr>
          <w:i/>
          <w:szCs w:val="18"/>
          <w:lang w:val="it-IT"/>
        </w:rPr>
        <w:t>a</w:t>
      </w:r>
      <w:r w:rsidR="00C70938" w:rsidRPr="00C70938">
        <w:rPr>
          <w:i/>
          <w:szCs w:val="18"/>
          <w:lang w:val="it-IT"/>
        </w:rPr>
        <w:t xml:space="preserve"> spicca il volo. La fuga dei cervelli: chi vince e chi perde</w:t>
      </w:r>
      <w:r w:rsidR="00C70938">
        <w:rPr>
          <w:szCs w:val="18"/>
          <w:lang w:val="it-IT"/>
        </w:rPr>
        <w:t>, Milano: Mondadori.</w:t>
      </w:r>
    </w:p>
    <w:sectPr w:rsidR="00946909" w:rsidRPr="00C70938" w:rsidSect="007B1B72"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BBC6" w14:textId="77777777" w:rsidR="00196D2A" w:rsidRDefault="00196D2A" w:rsidP="003545A8">
      <w:pPr>
        <w:spacing w:after="0" w:line="240" w:lineRule="auto"/>
      </w:pPr>
      <w:r>
        <w:separator/>
      </w:r>
    </w:p>
  </w:endnote>
  <w:endnote w:type="continuationSeparator" w:id="0">
    <w:p w14:paraId="39A3B213" w14:textId="77777777" w:rsidR="00196D2A" w:rsidRDefault="00196D2A" w:rsidP="0035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oncini 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D73D" w14:textId="77777777" w:rsidR="00196D2A" w:rsidRDefault="00196D2A" w:rsidP="003545A8">
      <w:pPr>
        <w:spacing w:after="0" w:line="240" w:lineRule="auto"/>
      </w:pPr>
      <w:r>
        <w:separator/>
      </w:r>
    </w:p>
  </w:footnote>
  <w:footnote w:type="continuationSeparator" w:id="0">
    <w:p w14:paraId="0A288D79" w14:textId="77777777" w:rsidR="00196D2A" w:rsidRDefault="00196D2A" w:rsidP="0035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07E6D"/>
    <w:multiLevelType w:val="hybridMultilevel"/>
    <w:tmpl w:val="00421A4C"/>
    <w:lvl w:ilvl="0" w:tplc="4B649FA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en-GB"/>
      </w:rPr>
    </w:lvl>
    <w:lvl w:ilvl="1" w:tplc="F086CBAE">
      <w:start w:val="28"/>
      <w:numFmt w:val="decimal"/>
      <w:lvlText w:val="(%2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F1959"/>
    <w:multiLevelType w:val="hybridMultilevel"/>
    <w:tmpl w:val="2D6A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0B1"/>
    <w:multiLevelType w:val="hybridMultilevel"/>
    <w:tmpl w:val="AA24C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966FE"/>
    <w:multiLevelType w:val="hybridMultilevel"/>
    <w:tmpl w:val="5FB29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43ED"/>
    <w:multiLevelType w:val="hybridMultilevel"/>
    <w:tmpl w:val="9B78F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F6D59"/>
    <w:multiLevelType w:val="hybridMultilevel"/>
    <w:tmpl w:val="1ACA3DFE"/>
    <w:lvl w:ilvl="0" w:tplc="FFFFFFFF">
      <w:start w:val="1"/>
      <w:numFmt w:val="decimal"/>
      <w:pStyle w:val="Reference"/>
      <w:lvlText w:val="%1."/>
      <w:lvlJc w:val="right"/>
      <w:pPr>
        <w:tabs>
          <w:tab w:val="num" w:pos="403"/>
        </w:tabs>
        <w:ind w:left="403" w:hanging="1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2E"/>
    <w:rsid w:val="0000002E"/>
    <w:rsid w:val="00003ED3"/>
    <w:rsid w:val="00011C1D"/>
    <w:rsid w:val="0003107B"/>
    <w:rsid w:val="000312BF"/>
    <w:rsid w:val="00035AD9"/>
    <w:rsid w:val="0005761E"/>
    <w:rsid w:val="0006643E"/>
    <w:rsid w:val="000666DD"/>
    <w:rsid w:val="000905A3"/>
    <w:rsid w:val="000C4623"/>
    <w:rsid w:val="000C4AC9"/>
    <w:rsid w:val="000D2277"/>
    <w:rsid w:val="000D733C"/>
    <w:rsid w:val="001117B9"/>
    <w:rsid w:val="00112A5F"/>
    <w:rsid w:val="00132BB7"/>
    <w:rsid w:val="001337B0"/>
    <w:rsid w:val="00140A81"/>
    <w:rsid w:val="00166B79"/>
    <w:rsid w:val="00174765"/>
    <w:rsid w:val="00182FA5"/>
    <w:rsid w:val="00183B1D"/>
    <w:rsid w:val="00190AC9"/>
    <w:rsid w:val="00196D2A"/>
    <w:rsid w:val="001A5A7D"/>
    <w:rsid w:val="001B1B26"/>
    <w:rsid w:val="001B7E78"/>
    <w:rsid w:val="001D7218"/>
    <w:rsid w:val="001E49FF"/>
    <w:rsid w:val="001E54C8"/>
    <w:rsid w:val="001E5E18"/>
    <w:rsid w:val="001F00DD"/>
    <w:rsid w:val="001F074C"/>
    <w:rsid w:val="001F6823"/>
    <w:rsid w:val="002079B3"/>
    <w:rsid w:val="0021332D"/>
    <w:rsid w:val="00216AB4"/>
    <w:rsid w:val="0021724C"/>
    <w:rsid w:val="00232BF4"/>
    <w:rsid w:val="00242405"/>
    <w:rsid w:val="00242EC1"/>
    <w:rsid w:val="002454D7"/>
    <w:rsid w:val="00253009"/>
    <w:rsid w:val="00266EB7"/>
    <w:rsid w:val="00275DF9"/>
    <w:rsid w:val="00282D69"/>
    <w:rsid w:val="0028398B"/>
    <w:rsid w:val="00290E75"/>
    <w:rsid w:val="0029593B"/>
    <w:rsid w:val="002C01E3"/>
    <w:rsid w:val="002D3B38"/>
    <w:rsid w:val="002D6034"/>
    <w:rsid w:val="002D7BC1"/>
    <w:rsid w:val="002E3B2A"/>
    <w:rsid w:val="002F2D35"/>
    <w:rsid w:val="002F4478"/>
    <w:rsid w:val="002F4D2B"/>
    <w:rsid w:val="003014AA"/>
    <w:rsid w:val="003102E9"/>
    <w:rsid w:val="00327DF2"/>
    <w:rsid w:val="00351D72"/>
    <w:rsid w:val="003545A8"/>
    <w:rsid w:val="003577DC"/>
    <w:rsid w:val="00367344"/>
    <w:rsid w:val="00376275"/>
    <w:rsid w:val="003A1792"/>
    <w:rsid w:val="003C4F04"/>
    <w:rsid w:val="003E078A"/>
    <w:rsid w:val="003E5F88"/>
    <w:rsid w:val="003F20C6"/>
    <w:rsid w:val="00402CA3"/>
    <w:rsid w:val="00404EC9"/>
    <w:rsid w:val="0041788E"/>
    <w:rsid w:val="00421AAE"/>
    <w:rsid w:val="00433907"/>
    <w:rsid w:val="00457FB3"/>
    <w:rsid w:val="00463866"/>
    <w:rsid w:val="00475CC7"/>
    <w:rsid w:val="004B3F61"/>
    <w:rsid w:val="004B42A7"/>
    <w:rsid w:val="004B4ABD"/>
    <w:rsid w:val="004D21A8"/>
    <w:rsid w:val="00520EB4"/>
    <w:rsid w:val="00530D67"/>
    <w:rsid w:val="0053320A"/>
    <w:rsid w:val="00543613"/>
    <w:rsid w:val="00550A13"/>
    <w:rsid w:val="005530C3"/>
    <w:rsid w:val="005557FE"/>
    <w:rsid w:val="00556465"/>
    <w:rsid w:val="00564E9C"/>
    <w:rsid w:val="00574178"/>
    <w:rsid w:val="005874A6"/>
    <w:rsid w:val="00591D51"/>
    <w:rsid w:val="00596EA8"/>
    <w:rsid w:val="005B2590"/>
    <w:rsid w:val="005B43A1"/>
    <w:rsid w:val="005B63B4"/>
    <w:rsid w:val="005C25D4"/>
    <w:rsid w:val="005C6F97"/>
    <w:rsid w:val="00620484"/>
    <w:rsid w:val="006525B3"/>
    <w:rsid w:val="0067709D"/>
    <w:rsid w:val="006878F1"/>
    <w:rsid w:val="00692920"/>
    <w:rsid w:val="006A3663"/>
    <w:rsid w:val="006A3E0F"/>
    <w:rsid w:val="006B0C3F"/>
    <w:rsid w:val="006B2597"/>
    <w:rsid w:val="006B714F"/>
    <w:rsid w:val="006C0DA5"/>
    <w:rsid w:val="006C5801"/>
    <w:rsid w:val="006D17CA"/>
    <w:rsid w:val="006D7113"/>
    <w:rsid w:val="006E2345"/>
    <w:rsid w:val="006E6B4F"/>
    <w:rsid w:val="007058B5"/>
    <w:rsid w:val="00712F74"/>
    <w:rsid w:val="00716869"/>
    <w:rsid w:val="00737EE9"/>
    <w:rsid w:val="00744CEE"/>
    <w:rsid w:val="00760B4C"/>
    <w:rsid w:val="007659D3"/>
    <w:rsid w:val="00767F5D"/>
    <w:rsid w:val="00772C3C"/>
    <w:rsid w:val="007B1B72"/>
    <w:rsid w:val="007B2FEE"/>
    <w:rsid w:val="007C1545"/>
    <w:rsid w:val="007C7071"/>
    <w:rsid w:val="007D1886"/>
    <w:rsid w:val="007F4909"/>
    <w:rsid w:val="0080347B"/>
    <w:rsid w:val="00804140"/>
    <w:rsid w:val="00812C99"/>
    <w:rsid w:val="00813554"/>
    <w:rsid w:val="00813F1B"/>
    <w:rsid w:val="00826D0D"/>
    <w:rsid w:val="00827A1A"/>
    <w:rsid w:val="00833052"/>
    <w:rsid w:val="008400C4"/>
    <w:rsid w:val="008434CC"/>
    <w:rsid w:val="00854E20"/>
    <w:rsid w:val="00866140"/>
    <w:rsid w:val="00870E26"/>
    <w:rsid w:val="00873C82"/>
    <w:rsid w:val="00880B82"/>
    <w:rsid w:val="00892F4D"/>
    <w:rsid w:val="0089771F"/>
    <w:rsid w:val="008A71B9"/>
    <w:rsid w:val="008D39D9"/>
    <w:rsid w:val="008E26E1"/>
    <w:rsid w:val="008F61DF"/>
    <w:rsid w:val="008F7D56"/>
    <w:rsid w:val="00906ED0"/>
    <w:rsid w:val="009218AB"/>
    <w:rsid w:val="0092563E"/>
    <w:rsid w:val="00946909"/>
    <w:rsid w:val="00960039"/>
    <w:rsid w:val="00967248"/>
    <w:rsid w:val="0097234A"/>
    <w:rsid w:val="009760DC"/>
    <w:rsid w:val="009802A4"/>
    <w:rsid w:val="00986F99"/>
    <w:rsid w:val="00992984"/>
    <w:rsid w:val="009E1109"/>
    <w:rsid w:val="009E7282"/>
    <w:rsid w:val="009F6427"/>
    <w:rsid w:val="00A05685"/>
    <w:rsid w:val="00A263A6"/>
    <w:rsid w:val="00A275AB"/>
    <w:rsid w:val="00A37105"/>
    <w:rsid w:val="00A52980"/>
    <w:rsid w:val="00A85BA0"/>
    <w:rsid w:val="00A91516"/>
    <w:rsid w:val="00A93D73"/>
    <w:rsid w:val="00AA5732"/>
    <w:rsid w:val="00AA71BD"/>
    <w:rsid w:val="00AC0804"/>
    <w:rsid w:val="00AD12CB"/>
    <w:rsid w:val="00AD4F2E"/>
    <w:rsid w:val="00AD7BA0"/>
    <w:rsid w:val="00AE05B1"/>
    <w:rsid w:val="00AE7F9C"/>
    <w:rsid w:val="00AF3079"/>
    <w:rsid w:val="00AF400F"/>
    <w:rsid w:val="00B264FB"/>
    <w:rsid w:val="00B47EC2"/>
    <w:rsid w:val="00B54956"/>
    <w:rsid w:val="00B607F0"/>
    <w:rsid w:val="00B65AAD"/>
    <w:rsid w:val="00B663E7"/>
    <w:rsid w:val="00B6653D"/>
    <w:rsid w:val="00B910A3"/>
    <w:rsid w:val="00BA229C"/>
    <w:rsid w:val="00C05A0E"/>
    <w:rsid w:val="00C10EF3"/>
    <w:rsid w:val="00C132D5"/>
    <w:rsid w:val="00C14A0B"/>
    <w:rsid w:val="00C15291"/>
    <w:rsid w:val="00C41AC9"/>
    <w:rsid w:val="00C42176"/>
    <w:rsid w:val="00C6057A"/>
    <w:rsid w:val="00C70938"/>
    <w:rsid w:val="00C7093F"/>
    <w:rsid w:val="00C80A70"/>
    <w:rsid w:val="00C9418D"/>
    <w:rsid w:val="00CB2DD1"/>
    <w:rsid w:val="00CB5432"/>
    <w:rsid w:val="00CB66D0"/>
    <w:rsid w:val="00CC5552"/>
    <w:rsid w:val="00D07640"/>
    <w:rsid w:val="00D13B84"/>
    <w:rsid w:val="00D16576"/>
    <w:rsid w:val="00D257B3"/>
    <w:rsid w:val="00D26CAA"/>
    <w:rsid w:val="00D52CF6"/>
    <w:rsid w:val="00D71380"/>
    <w:rsid w:val="00D77F30"/>
    <w:rsid w:val="00D8070D"/>
    <w:rsid w:val="00DA527A"/>
    <w:rsid w:val="00DB4533"/>
    <w:rsid w:val="00DC5A50"/>
    <w:rsid w:val="00DE7E59"/>
    <w:rsid w:val="00DF66E6"/>
    <w:rsid w:val="00E02037"/>
    <w:rsid w:val="00E1702E"/>
    <w:rsid w:val="00E23DB6"/>
    <w:rsid w:val="00E43431"/>
    <w:rsid w:val="00E47F20"/>
    <w:rsid w:val="00E65BE7"/>
    <w:rsid w:val="00E82EC2"/>
    <w:rsid w:val="00E94F3A"/>
    <w:rsid w:val="00EA1342"/>
    <w:rsid w:val="00EA2E60"/>
    <w:rsid w:val="00EA6B73"/>
    <w:rsid w:val="00EB11AE"/>
    <w:rsid w:val="00EB7E8E"/>
    <w:rsid w:val="00EC3BD7"/>
    <w:rsid w:val="00EC6266"/>
    <w:rsid w:val="00EC6327"/>
    <w:rsid w:val="00EE7ED1"/>
    <w:rsid w:val="00EF143E"/>
    <w:rsid w:val="00EF148D"/>
    <w:rsid w:val="00F243B0"/>
    <w:rsid w:val="00F26F1D"/>
    <w:rsid w:val="00F378AC"/>
    <w:rsid w:val="00F400E0"/>
    <w:rsid w:val="00F4319F"/>
    <w:rsid w:val="00F438D3"/>
    <w:rsid w:val="00F5012D"/>
    <w:rsid w:val="00F57E56"/>
    <w:rsid w:val="00F72882"/>
    <w:rsid w:val="00FA2EBA"/>
    <w:rsid w:val="00FC1260"/>
    <w:rsid w:val="00FC497A"/>
    <w:rsid w:val="00FC6A76"/>
    <w:rsid w:val="00FD0A04"/>
    <w:rsid w:val="00FD4A62"/>
    <w:rsid w:val="00FE74C4"/>
    <w:rsid w:val="00FE7C4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8DB"/>
  <w15:chartTrackingRefBased/>
  <w15:docId w15:val="{8899194D-D2DB-4EA8-AC23-AD7590A5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4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14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4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6E6B4F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3545A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545A8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545A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5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45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45A8"/>
    <w:rPr>
      <w:vertAlign w:val="superscript"/>
    </w:rPr>
  </w:style>
  <w:style w:type="character" w:customStyle="1" w:styleId="st">
    <w:name w:val="st"/>
    <w:basedOn w:val="Carpredefinitoparagrafo"/>
    <w:rsid w:val="00556465"/>
  </w:style>
  <w:style w:type="character" w:customStyle="1" w:styleId="Titolo2Carattere">
    <w:name w:val="Titolo 2 Carattere"/>
    <w:basedOn w:val="Carpredefinitoparagrafo"/>
    <w:link w:val="Titolo2"/>
    <w:uiPriority w:val="9"/>
    <w:rsid w:val="00D52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826D0D"/>
    <w:pPr>
      <w:spacing w:after="100"/>
      <w:ind w:left="220"/>
    </w:pPr>
  </w:style>
  <w:style w:type="paragraph" w:customStyle="1" w:styleId="Reference">
    <w:name w:val="Reference"/>
    <w:basedOn w:val="Normale"/>
    <w:link w:val="ReferenceChar"/>
    <w:rsid w:val="005530C3"/>
    <w:pPr>
      <w:numPr>
        <w:numId w:val="5"/>
      </w:numPr>
      <w:tabs>
        <w:tab w:val="left" w:pos="346"/>
      </w:tabs>
      <w:spacing w:after="0" w:line="240" w:lineRule="exact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Char">
    <w:name w:val="Reference Char"/>
    <w:link w:val="Reference"/>
    <w:rsid w:val="005530C3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5530C3"/>
    <w:rPr>
      <w:b/>
      <w:bCs/>
    </w:rPr>
  </w:style>
  <w:style w:type="character" w:customStyle="1" w:styleId="reference-text">
    <w:name w:val="reference-text"/>
    <w:basedOn w:val="Carpredefinitoparagrafo"/>
    <w:rsid w:val="005530C3"/>
  </w:style>
  <w:style w:type="paragraph" w:styleId="Bibliografia">
    <w:name w:val="Bibliography"/>
    <w:basedOn w:val="Normale"/>
    <w:next w:val="Normale"/>
    <w:uiPriority w:val="37"/>
    <w:semiHidden/>
    <w:unhideWhenUsed/>
    <w:rsid w:val="009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BDB7-6D59-4AFF-8110-B7244067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cerroni</dc:creator>
  <cp:keywords/>
  <dc:description/>
  <cp:lastModifiedBy>Microsoft Office User</cp:lastModifiedBy>
  <cp:revision>2</cp:revision>
  <cp:lastPrinted>2017-10-10T14:19:00Z</cp:lastPrinted>
  <dcterms:created xsi:type="dcterms:W3CDTF">2020-10-07T15:43:00Z</dcterms:created>
  <dcterms:modified xsi:type="dcterms:W3CDTF">2020-10-07T15:43:00Z</dcterms:modified>
</cp:coreProperties>
</file>