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E293E" w14:paraId="49A691B4" w14:textId="77777777" w:rsidTr="00DE293E">
        <w:tc>
          <w:tcPr>
            <w:tcW w:w="3209" w:type="dxa"/>
          </w:tcPr>
          <w:p w14:paraId="16ED4128" w14:textId="7D69D3FF" w:rsidR="00DE293E" w:rsidRDefault="004D3858">
            <w:r>
              <w:t>03/10/2023</w:t>
            </w:r>
          </w:p>
        </w:tc>
        <w:tc>
          <w:tcPr>
            <w:tcW w:w="3209" w:type="dxa"/>
          </w:tcPr>
          <w:p w14:paraId="26E96364" w14:textId="7A50922E" w:rsidR="00DE293E" w:rsidRDefault="00DE293E">
            <w:r>
              <w:t>Lezione 1</w:t>
            </w:r>
          </w:p>
        </w:tc>
        <w:tc>
          <w:tcPr>
            <w:tcW w:w="3210" w:type="dxa"/>
          </w:tcPr>
          <w:p w14:paraId="6296AE38" w14:textId="11D6070C" w:rsidR="00DE293E" w:rsidRDefault="00DE293E">
            <w:r>
              <w:t>Introduzione al corso</w:t>
            </w:r>
          </w:p>
        </w:tc>
      </w:tr>
      <w:tr w:rsidR="00DE293E" w14:paraId="72E38973" w14:textId="77777777" w:rsidTr="00DE293E">
        <w:tc>
          <w:tcPr>
            <w:tcW w:w="3209" w:type="dxa"/>
          </w:tcPr>
          <w:p w14:paraId="16308DCB" w14:textId="273AB87A" w:rsidR="00DE293E" w:rsidRDefault="004D3858">
            <w:r>
              <w:t>04/10/2023</w:t>
            </w:r>
          </w:p>
        </w:tc>
        <w:tc>
          <w:tcPr>
            <w:tcW w:w="3209" w:type="dxa"/>
          </w:tcPr>
          <w:p w14:paraId="5FBC71B2" w14:textId="72D77715" w:rsidR="00DE293E" w:rsidRDefault="00DE293E">
            <w:r>
              <w:t>Lezione 2</w:t>
            </w:r>
          </w:p>
        </w:tc>
        <w:tc>
          <w:tcPr>
            <w:tcW w:w="3210" w:type="dxa"/>
          </w:tcPr>
          <w:p w14:paraId="5B62A868" w14:textId="17EAF63E" w:rsidR="00DE293E" w:rsidRDefault="00DE293E">
            <w:r>
              <w:t>Le tradizione sociologiche nello studio della città</w:t>
            </w:r>
            <w:r w:rsidR="007E3D22">
              <w:t xml:space="preserve"> </w:t>
            </w:r>
            <w:r w:rsidR="00A31732">
              <w:t xml:space="preserve">   </w:t>
            </w:r>
          </w:p>
        </w:tc>
      </w:tr>
      <w:tr w:rsidR="00DE293E" w14:paraId="46122A54" w14:textId="77777777" w:rsidTr="00DE293E">
        <w:tc>
          <w:tcPr>
            <w:tcW w:w="3209" w:type="dxa"/>
          </w:tcPr>
          <w:p w14:paraId="1E1D01A8" w14:textId="6B13CE29" w:rsidR="00DE293E" w:rsidRDefault="004D3858">
            <w:r>
              <w:t>05/10/2023</w:t>
            </w:r>
          </w:p>
        </w:tc>
        <w:tc>
          <w:tcPr>
            <w:tcW w:w="3209" w:type="dxa"/>
          </w:tcPr>
          <w:p w14:paraId="59D54DB1" w14:textId="4E81359C" w:rsidR="00DE293E" w:rsidRDefault="00DE293E">
            <w:r>
              <w:t xml:space="preserve">Lezione </w:t>
            </w:r>
            <w:r>
              <w:t>3 (</w:t>
            </w:r>
            <w:r w:rsidR="0028135B">
              <w:t>dialoghi urbani)</w:t>
            </w:r>
          </w:p>
        </w:tc>
        <w:tc>
          <w:tcPr>
            <w:tcW w:w="3210" w:type="dxa"/>
          </w:tcPr>
          <w:p w14:paraId="671259F6" w14:textId="4C3C5445" w:rsidR="00DE293E" w:rsidRDefault="00DE293E">
            <w:r>
              <w:t>La città in prospettiva di genere.</w:t>
            </w:r>
          </w:p>
        </w:tc>
      </w:tr>
      <w:tr w:rsidR="00DE293E" w14:paraId="19ABCB75" w14:textId="77777777" w:rsidTr="00DE293E">
        <w:tc>
          <w:tcPr>
            <w:tcW w:w="3209" w:type="dxa"/>
          </w:tcPr>
          <w:p w14:paraId="41EEAAF0" w14:textId="0C8CB246" w:rsidR="00DE293E" w:rsidRDefault="004D3858">
            <w:r>
              <w:t>10/10/2023</w:t>
            </w:r>
          </w:p>
        </w:tc>
        <w:tc>
          <w:tcPr>
            <w:tcW w:w="3209" w:type="dxa"/>
          </w:tcPr>
          <w:p w14:paraId="7C208B88" w14:textId="4BBBF8EE" w:rsidR="00DE293E" w:rsidRDefault="0028135B">
            <w:r>
              <w:t xml:space="preserve">Lezione </w:t>
            </w:r>
            <w:r>
              <w:t>4</w:t>
            </w:r>
          </w:p>
        </w:tc>
        <w:tc>
          <w:tcPr>
            <w:tcW w:w="3210" w:type="dxa"/>
          </w:tcPr>
          <w:p w14:paraId="0795D227" w14:textId="3ACF90B7" w:rsidR="00DE293E" w:rsidRDefault="00DE293E">
            <w:r>
              <w:t>La scuola ecologica</w:t>
            </w:r>
          </w:p>
        </w:tc>
      </w:tr>
      <w:tr w:rsidR="00DE293E" w14:paraId="32439318" w14:textId="77777777" w:rsidTr="00DE293E">
        <w:tc>
          <w:tcPr>
            <w:tcW w:w="3209" w:type="dxa"/>
          </w:tcPr>
          <w:p w14:paraId="6EA8FE33" w14:textId="6F37ADA2" w:rsidR="00DE293E" w:rsidRDefault="004D3858">
            <w:r>
              <w:t>11/10/2023</w:t>
            </w:r>
          </w:p>
        </w:tc>
        <w:tc>
          <w:tcPr>
            <w:tcW w:w="3209" w:type="dxa"/>
          </w:tcPr>
          <w:p w14:paraId="642CDB4B" w14:textId="756DF716" w:rsidR="00DE293E" w:rsidRDefault="0028135B">
            <w:r>
              <w:t xml:space="preserve">Lezione </w:t>
            </w:r>
            <w:r>
              <w:t>5</w:t>
            </w:r>
          </w:p>
        </w:tc>
        <w:tc>
          <w:tcPr>
            <w:tcW w:w="3210" w:type="dxa"/>
          </w:tcPr>
          <w:p w14:paraId="27E5B453" w14:textId="1C7C774F" w:rsidR="00DE293E" w:rsidRDefault="00DE293E">
            <w:r>
              <w:t>L’approccio critico e conflittualista</w:t>
            </w:r>
          </w:p>
        </w:tc>
      </w:tr>
      <w:tr w:rsidR="00DE293E" w14:paraId="27C88799" w14:textId="77777777" w:rsidTr="00DE293E">
        <w:tc>
          <w:tcPr>
            <w:tcW w:w="3209" w:type="dxa"/>
          </w:tcPr>
          <w:p w14:paraId="656EC95F" w14:textId="47EC6E1D" w:rsidR="00DE293E" w:rsidRDefault="004D3858">
            <w:r>
              <w:t>12/10/2023</w:t>
            </w:r>
          </w:p>
        </w:tc>
        <w:tc>
          <w:tcPr>
            <w:tcW w:w="3209" w:type="dxa"/>
          </w:tcPr>
          <w:p w14:paraId="6630308E" w14:textId="4FEC51B7" w:rsidR="00DE293E" w:rsidRDefault="0028135B">
            <w:r>
              <w:t>Lezione 6 (dialoghi urbani)</w:t>
            </w:r>
          </w:p>
        </w:tc>
        <w:tc>
          <w:tcPr>
            <w:tcW w:w="3210" w:type="dxa"/>
          </w:tcPr>
          <w:p w14:paraId="61C398C4" w14:textId="038901CE" w:rsidR="00DE293E" w:rsidRDefault="00DE293E">
            <w:r>
              <w:t>Yokai: da folklore a pop culture in Giappone</w:t>
            </w:r>
          </w:p>
        </w:tc>
      </w:tr>
      <w:tr w:rsidR="00DE293E" w14:paraId="3A713FBF" w14:textId="77777777" w:rsidTr="00DE293E">
        <w:tc>
          <w:tcPr>
            <w:tcW w:w="3209" w:type="dxa"/>
          </w:tcPr>
          <w:p w14:paraId="5306BDBD" w14:textId="5512FF4D" w:rsidR="00DE293E" w:rsidRDefault="004D3858">
            <w:r>
              <w:t>17/10/2023</w:t>
            </w:r>
          </w:p>
        </w:tc>
        <w:tc>
          <w:tcPr>
            <w:tcW w:w="3209" w:type="dxa"/>
          </w:tcPr>
          <w:p w14:paraId="44A9EE9A" w14:textId="08588B23" w:rsidR="00DE293E" w:rsidRDefault="0028135B">
            <w:r>
              <w:t xml:space="preserve">Lezione </w:t>
            </w:r>
            <w:r>
              <w:t>7</w:t>
            </w:r>
          </w:p>
        </w:tc>
        <w:tc>
          <w:tcPr>
            <w:tcW w:w="3210" w:type="dxa"/>
          </w:tcPr>
          <w:p w14:paraId="463355D9" w14:textId="1C7D5EE6" w:rsidR="00DE293E" w:rsidRDefault="00DE293E">
            <w:r>
              <w:t>Dibattito città e campagna</w:t>
            </w:r>
          </w:p>
        </w:tc>
      </w:tr>
      <w:tr w:rsidR="00DE293E" w14:paraId="5988557D" w14:textId="77777777" w:rsidTr="00DE293E">
        <w:tc>
          <w:tcPr>
            <w:tcW w:w="3209" w:type="dxa"/>
          </w:tcPr>
          <w:p w14:paraId="25A75B07" w14:textId="0EC08527" w:rsidR="00DE293E" w:rsidRDefault="004D3858">
            <w:r>
              <w:t>18/10/2023</w:t>
            </w:r>
          </w:p>
        </w:tc>
        <w:tc>
          <w:tcPr>
            <w:tcW w:w="3209" w:type="dxa"/>
          </w:tcPr>
          <w:p w14:paraId="205BF0D0" w14:textId="3C081235" w:rsidR="00DE293E" w:rsidRDefault="0028135B">
            <w:r>
              <w:t xml:space="preserve">Lezione </w:t>
            </w:r>
            <w:r>
              <w:t>8</w:t>
            </w:r>
          </w:p>
        </w:tc>
        <w:tc>
          <w:tcPr>
            <w:tcW w:w="3210" w:type="dxa"/>
          </w:tcPr>
          <w:p w14:paraId="02322A2B" w14:textId="37981305" w:rsidR="00DE293E" w:rsidRDefault="00DE293E">
            <w:r>
              <w:t>Presentazione articoli</w:t>
            </w:r>
          </w:p>
        </w:tc>
      </w:tr>
      <w:tr w:rsidR="0028135B" w14:paraId="0A96D1D5" w14:textId="77777777" w:rsidTr="00DE293E">
        <w:tc>
          <w:tcPr>
            <w:tcW w:w="3209" w:type="dxa"/>
          </w:tcPr>
          <w:p w14:paraId="5E447A25" w14:textId="07898559" w:rsidR="0028135B" w:rsidRDefault="004D3858" w:rsidP="0028135B">
            <w:r>
              <w:t>19/10/2023</w:t>
            </w:r>
          </w:p>
        </w:tc>
        <w:tc>
          <w:tcPr>
            <w:tcW w:w="3209" w:type="dxa"/>
          </w:tcPr>
          <w:p w14:paraId="040ED734" w14:textId="1926DD55" w:rsidR="0028135B" w:rsidRDefault="0028135B" w:rsidP="0028135B">
            <w:r>
              <w:t xml:space="preserve">Lezione </w:t>
            </w:r>
            <w:r>
              <w:t>9</w:t>
            </w:r>
            <w:r>
              <w:t xml:space="preserve"> (dialoghi urbani)</w:t>
            </w:r>
          </w:p>
        </w:tc>
        <w:tc>
          <w:tcPr>
            <w:tcW w:w="3210" w:type="dxa"/>
          </w:tcPr>
          <w:p w14:paraId="48629FBC" w14:textId="7939416A" w:rsidR="0028135B" w:rsidRDefault="005A2323" w:rsidP="0028135B">
            <w:r>
              <w:t>V</w:t>
            </w:r>
            <w:r w:rsidR="0028135B">
              <w:t>ivere la comunità: isole etno-linguistiche in abruzzo e molise</w:t>
            </w:r>
          </w:p>
        </w:tc>
      </w:tr>
      <w:tr w:rsidR="0028135B" w14:paraId="6F1D3013" w14:textId="77777777" w:rsidTr="00DE293E">
        <w:tc>
          <w:tcPr>
            <w:tcW w:w="3209" w:type="dxa"/>
          </w:tcPr>
          <w:p w14:paraId="56FC8662" w14:textId="0CBF09FD" w:rsidR="0028135B" w:rsidRDefault="004D3858" w:rsidP="0028135B">
            <w:r>
              <w:t>24/10/2023</w:t>
            </w:r>
          </w:p>
        </w:tc>
        <w:tc>
          <w:tcPr>
            <w:tcW w:w="3209" w:type="dxa"/>
          </w:tcPr>
          <w:p w14:paraId="30BC4BAC" w14:textId="1CAF3FBE" w:rsidR="0028135B" w:rsidRDefault="0028135B" w:rsidP="0028135B">
            <w:r>
              <w:t>Lezione 1</w:t>
            </w:r>
            <w:r>
              <w:t>0</w:t>
            </w:r>
          </w:p>
        </w:tc>
        <w:tc>
          <w:tcPr>
            <w:tcW w:w="3210" w:type="dxa"/>
          </w:tcPr>
          <w:p w14:paraId="42AFD8CE" w14:textId="6B0B0949" w:rsidR="0028135B" w:rsidRDefault="0028135B" w:rsidP="0028135B">
            <w:r>
              <w:t>La crescita della città, l’immagine della città</w:t>
            </w:r>
          </w:p>
        </w:tc>
      </w:tr>
      <w:tr w:rsidR="0028135B" w14:paraId="6164BFC4" w14:textId="77777777" w:rsidTr="00DE293E">
        <w:tc>
          <w:tcPr>
            <w:tcW w:w="3209" w:type="dxa"/>
          </w:tcPr>
          <w:p w14:paraId="4DCA2F8E" w14:textId="57A449B4" w:rsidR="0028135B" w:rsidRDefault="004D3858" w:rsidP="0028135B">
            <w:r>
              <w:t>25/10/2023</w:t>
            </w:r>
          </w:p>
        </w:tc>
        <w:tc>
          <w:tcPr>
            <w:tcW w:w="3209" w:type="dxa"/>
          </w:tcPr>
          <w:p w14:paraId="608F2EBB" w14:textId="0A2D1041" w:rsidR="0028135B" w:rsidRDefault="0028135B" w:rsidP="0028135B">
            <w:r>
              <w:t>Lezione 1</w:t>
            </w:r>
            <w:r>
              <w:t>1</w:t>
            </w:r>
          </w:p>
        </w:tc>
        <w:tc>
          <w:tcPr>
            <w:tcW w:w="3210" w:type="dxa"/>
          </w:tcPr>
          <w:p w14:paraId="70009518" w14:textId="1EC638E6" w:rsidR="0028135B" w:rsidRDefault="0028135B" w:rsidP="0028135B">
            <w:r>
              <w:t>Presentazione articoli</w:t>
            </w:r>
          </w:p>
        </w:tc>
      </w:tr>
      <w:tr w:rsidR="0028135B" w14:paraId="062BFB5C" w14:textId="77777777" w:rsidTr="00DE293E">
        <w:tc>
          <w:tcPr>
            <w:tcW w:w="3209" w:type="dxa"/>
          </w:tcPr>
          <w:p w14:paraId="711D9A64" w14:textId="34933958" w:rsidR="0028135B" w:rsidRDefault="004D3858" w:rsidP="0028135B">
            <w:r>
              <w:t>26/10/2023</w:t>
            </w:r>
          </w:p>
        </w:tc>
        <w:tc>
          <w:tcPr>
            <w:tcW w:w="3209" w:type="dxa"/>
          </w:tcPr>
          <w:p w14:paraId="17B8E684" w14:textId="76E75B47" w:rsidR="0028135B" w:rsidRDefault="0028135B" w:rsidP="0028135B">
            <w:r>
              <w:t xml:space="preserve">Lezione </w:t>
            </w:r>
            <w:r>
              <w:t>12</w:t>
            </w:r>
            <w:r>
              <w:t xml:space="preserve"> (dialoghi urbani)</w:t>
            </w:r>
          </w:p>
        </w:tc>
        <w:tc>
          <w:tcPr>
            <w:tcW w:w="3210" w:type="dxa"/>
          </w:tcPr>
          <w:p w14:paraId="2B7016EB" w14:textId="514C83AC" w:rsidR="0028135B" w:rsidRDefault="0028135B" w:rsidP="0028135B">
            <w:r>
              <w:t>Il fumetto come linguaggio urbano</w:t>
            </w:r>
          </w:p>
        </w:tc>
      </w:tr>
      <w:tr w:rsidR="0028135B" w14:paraId="19AC8314" w14:textId="77777777" w:rsidTr="00DE293E">
        <w:tc>
          <w:tcPr>
            <w:tcW w:w="3209" w:type="dxa"/>
          </w:tcPr>
          <w:p w14:paraId="60569E8F" w14:textId="6E4CAD86" w:rsidR="0028135B" w:rsidRDefault="004D3858" w:rsidP="0028135B">
            <w:r>
              <w:t>30/10/2023</w:t>
            </w:r>
          </w:p>
        </w:tc>
        <w:tc>
          <w:tcPr>
            <w:tcW w:w="3209" w:type="dxa"/>
          </w:tcPr>
          <w:p w14:paraId="760DBF3E" w14:textId="24A5AB34" w:rsidR="0028135B" w:rsidRDefault="0028135B" w:rsidP="0028135B">
            <w:r>
              <w:t>Lezione 1</w:t>
            </w:r>
            <w:r>
              <w:t>3</w:t>
            </w:r>
          </w:p>
        </w:tc>
        <w:tc>
          <w:tcPr>
            <w:tcW w:w="3210" w:type="dxa"/>
          </w:tcPr>
          <w:p w14:paraId="086EB1ED" w14:textId="159CA580" w:rsidR="0028135B" w:rsidRDefault="0028135B" w:rsidP="0028135B">
            <w:r>
              <w:t>La crescita della città, l’immagine della città, II</w:t>
            </w:r>
          </w:p>
        </w:tc>
      </w:tr>
      <w:tr w:rsidR="0028135B" w14:paraId="1ED2DC55" w14:textId="77777777" w:rsidTr="00DE293E">
        <w:tc>
          <w:tcPr>
            <w:tcW w:w="3209" w:type="dxa"/>
          </w:tcPr>
          <w:p w14:paraId="0A2D4FAA" w14:textId="0F955711" w:rsidR="0028135B" w:rsidRDefault="004D3858" w:rsidP="0028135B">
            <w:r>
              <w:t>02/11/2023</w:t>
            </w:r>
          </w:p>
        </w:tc>
        <w:tc>
          <w:tcPr>
            <w:tcW w:w="3209" w:type="dxa"/>
          </w:tcPr>
          <w:p w14:paraId="0755E57B" w14:textId="02A5BFD6" w:rsidR="0028135B" w:rsidRDefault="0028135B" w:rsidP="0028135B">
            <w:r>
              <w:t>Lezione 1</w:t>
            </w:r>
            <w:r>
              <w:t>4</w:t>
            </w:r>
          </w:p>
        </w:tc>
        <w:tc>
          <w:tcPr>
            <w:tcW w:w="3210" w:type="dxa"/>
          </w:tcPr>
          <w:p w14:paraId="0551666B" w14:textId="50E9035E" w:rsidR="0028135B" w:rsidRDefault="0028135B" w:rsidP="0028135B">
            <w:r>
              <w:t>Lezione di revisione argomenti</w:t>
            </w:r>
          </w:p>
        </w:tc>
      </w:tr>
      <w:tr w:rsidR="0028135B" w14:paraId="203F38EB" w14:textId="77777777" w:rsidTr="00DE293E">
        <w:tc>
          <w:tcPr>
            <w:tcW w:w="3209" w:type="dxa"/>
          </w:tcPr>
          <w:p w14:paraId="1A5B6AF8" w14:textId="4464FB85" w:rsidR="0028135B" w:rsidRDefault="004D3858" w:rsidP="0028135B">
            <w:r>
              <w:t>07/11/2023</w:t>
            </w:r>
          </w:p>
        </w:tc>
        <w:tc>
          <w:tcPr>
            <w:tcW w:w="3209" w:type="dxa"/>
          </w:tcPr>
          <w:p w14:paraId="40236783" w14:textId="2BBD3555" w:rsidR="0028135B" w:rsidRDefault="0028135B" w:rsidP="0028135B">
            <w:r>
              <w:t>Lezione 1</w:t>
            </w:r>
            <w:r>
              <w:t>5</w:t>
            </w:r>
          </w:p>
        </w:tc>
        <w:tc>
          <w:tcPr>
            <w:tcW w:w="3210" w:type="dxa"/>
          </w:tcPr>
          <w:p w14:paraId="2946E801" w14:textId="7230C6B3" w:rsidR="0028135B" w:rsidRDefault="0028135B" w:rsidP="0028135B">
            <w:r>
              <w:t>Prova di autovalutazione scritta</w:t>
            </w:r>
          </w:p>
        </w:tc>
      </w:tr>
      <w:tr w:rsidR="0028135B" w14:paraId="225F8DE1" w14:textId="77777777" w:rsidTr="00DE293E">
        <w:tc>
          <w:tcPr>
            <w:tcW w:w="3209" w:type="dxa"/>
          </w:tcPr>
          <w:p w14:paraId="34775EF2" w14:textId="77777777" w:rsidR="0028135B" w:rsidRDefault="0028135B" w:rsidP="0028135B"/>
        </w:tc>
        <w:tc>
          <w:tcPr>
            <w:tcW w:w="3209" w:type="dxa"/>
          </w:tcPr>
          <w:p w14:paraId="62824001" w14:textId="77777777" w:rsidR="0028135B" w:rsidRDefault="0028135B" w:rsidP="0028135B"/>
        </w:tc>
        <w:tc>
          <w:tcPr>
            <w:tcW w:w="3210" w:type="dxa"/>
          </w:tcPr>
          <w:p w14:paraId="39DE5B41" w14:textId="77777777" w:rsidR="0028135B" w:rsidRDefault="0028135B" w:rsidP="0028135B"/>
        </w:tc>
      </w:tr>
    </w:tbl>
    <w:p w14:paraId="6DE7BBFB" w14:textId="77777777" w:rsidR="00387766" w:rsidRDefault="00387766"/>
    <w:sectPr w:rsidR="003877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3E"/>
    <w:rsid w:val="0028135B"/>
    <w:rsid w:val="00387766"/>
    <w:rsid w:val="004D3858"/>
    <w:rsid w:val="005A2323"/>
    <w:rsid w:val="007E3D22"/>
    <w:rsid w:val="00A31732"/>
    <w:rsid w:val="00D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7B52"/>
  <w15:chartTrackingRefBased/>
  <w15:docId w15:val="{1D27AE94-6E75-4CB9-99E5-1483E253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821</Characters>
  <Application>Microsoft Office Word</Application>
  <DocSecurity>0</DocSecurity>
  <Lines>13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3</cp:revision>
  <dcterms:created xsi:type="dcterms:W3CDTF">2023-10-02T15:49:00Z</dcterms:created>
  <dcterms:modified xsi:type="dcterms:W3CDTF">2023-10-03T20:51:00Z</dcterms:modified>
</cp:coreProperties>
</file>