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8CC7" w14:textId="38E2F235" w:rsidR="00753BB8" w:rsidRPr="00E062D0" w:rsidRDefault="00E062D0" w:rsidP="0076266F">
      <w:pPr>
        <w:rPr>
          <w:b/>
          <w:bCs/>
          <w:sz w:val="24"/>
          <w:szCs w:val="24"/>
        </w:rPr>
      </w:pPr>
      <w:r w:rsidRPr="00E062D0">
        <w:rPr>
          <w:b/>
          <w:bCs/>
          <w:sz w:val="24"/>
          <w:szCs w:val="24"/>
        </w:rPr>
        <w:t xml:space="preserve">I NORMANNI IN ABRUZZO                                                                                                  </w:t>
      </w:r>
      <w:r w:rsidR="00753BB8" w:rsidRPr="00E062D0">
        <w:rPr>
          <w:b/>
          <w:bCs/>
          <w:sz w:val="24"/>
          <w:szCs w:val="24"/>
        </w:rPr>
        <w:t>Aurora Capriotti</w:t>
      </w:r>
    </w:p>
    <w:p w14:paraId="30F602BA" w14:textId="255CF427" w:rsidR="0076266F" w:rsidRDefault="0076266F" w:rsidP="0076266F">
      <w:r w:rsidRPr="00E062D0">
        <w:rPr>
          <w:b/>
          <w:bCs/>
          <w:u w:val="single"/>
        </w:rPr>
        <w:t>L</w:t>
      </w:r>
      <w:r w:rsidR="00E062D0" w:rsidRPr="00E062D0">
        <w:rPr>
          <w:b/>
          <w:bCs/>
          <w:u w:val="single"/>
        </w:rPr>
        <w:t>a Torre Normanna</w:t>
      </w:r>
      <w:r w:rsidR="00E062D0" w:rsidRPr="00E062D0">
        <w:t xml:space="preserve"> </w:t>
      </w:r>
      <w:r w:rsidR="00C753AD">
        <w:t>Collarmele (AQ)</w:t>
      </w:r>
    </w:p>
    <w:p w14:paraId="3179A224" w14:textId="57A83360" w:rsidR="0076266F" w:rsidRDefault="0076266F" w:rsidP="0076266F">
      <w:r w:rsidRPr="0076266F">
        <w:t>La torre è detta "Normanna", in quanto fu costruita da Ruggero II, conte di Celano, il quale si presume che appartenesse ad un ramo cadetto della stirpe dei Normanni. La stessa torre viene detta anche "torre dei Colonna", in quanto tali Principi nella lotta contro la famiglia avversa degli Orsini, se ne sarebbero serviti per scopi militari. La torre presenta un corpo cilindrico con paramento in conci lapidei irregolari a filari orizzontali.</w:t>
      </w:r>
    </w:p>
    <w:p w14:paraId="6AC7CBA7" w14:textId="7CEBC40B" w:rsidR="00064199" w:rsidRDefault="00064199" w:rsidP="0076266F">
      <w:r>
        <w:t xml:space="preserve">                                                 </w:t>
      </w:r>
      <w:r w:rsidR="00753BB8">
        <w:t xml:space="preserve">   </w:t>
      </w:r>
      <w:r>
        <w:t xml:space="preserve">         </w:t>
      </w:r>
      <w:r w:rsidRPr="00064199">
        <w:rPr>
          <w:noProof/>
        </w:rPr>
        <w:drawing>
          <wp:inline distT="0" distB="0" distL="0" distR="0" wp14:anchorId="21D785F0" wp14:editId="701ADF06">
            <wp:extent cx="1898942" cy="1312334"/>
            <wp:effectExtent l="0" t="0" r="635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1948544" cy="1346613"/>
                    </a:xfrm>
                    <a:prstGeom prst="rect">
                      <a:avLst/>
                    </a:prstGeom>
                    <a:noFill/>
                    <a:ln>
                      <a:noFill/>
                    </a:ln>
                  </pic:spPr>
                </pic:pic>
              </a:graphicData>
            </a:graphic>
          </wp:inline>
        </w:drawing>
      </w:r>
    </w:p>
    <w:p w14:paraId="170A086B" w14:textId="68075D48" w:rsidR="0076266F" w:rsidRDefault="0076266F" w:rsidP="0076266F">
      <w:r w:rsidRPr="00E062D0">
        <w:rPr>
          <w:b/>
          <w:bCs/>
          <w:u w:val="single"/>
        </w:rPr>
        <w:t>C</w:t>
      </w:r>
      <w:r w:rsidR="00E062D0" w:rsidRPr="00E062D0">
        <w:rPr>
          <w:b/>
          <w:bCs/>
          <w:u w:val="single"/>
        </w:rPr>
        <w:t>astello Normanno</w:t>
      </w:r>
      <w:r w:rsidR="00E062D0">
        <w:t xml:space="preserve">           </w:t>
      </w:r>
      <w:r w:rsidR="00C753AD">
        <w:t>Anversa Degli Abruzzi (AQ)</w:t>
      </w:r>
    </w:p>
    <w:p w14:paraId="03CB804A" w14:textId="481FE698" w:rsidR="0076266F" w:rsidRDefault="0076266F" w:rsidP="0076266F">
      <w:r w:rsidRPr="0076266F">
        <w:t xml:space="preserve">Il castello dei Conti di Sangro ad Anversa degli </w:t>
      </w:r>
      <w:r w:rsidR="009053BC" w:rsidRPr="0076266F">
        <w:t>Abruzzi (</w:t>
      </w:r>
      <w:proofErr w:type="spellStart"/>
      <w:r w:rsidRPr="0076266F">
        <w:t>Aq</w:t>
      </w:r>
      <w:proofErr w:type="spellEnd"/>
      <w:r w:rsidRPr="0076266F">
        <w:t>) è il frutto di trasformazioni operate nel corso del XV secolo su una preesistente fortificazione di età normanna</w:t>
      </w:r>
      <w:r w:rsidR="00C753AD">
        <w:t xml:space="preserve"> che controllava uno degli accessi meridionali alla Piana Peligna</w:t>
      </w:r>
      <w:r w:rsidRPr="0076266F">
        <w:t>, di cui rimane la torre-puntone fortemente danneggiat</w:t>
      </w:r>
      <w:r w:rsidR="009053BC">
        <w:t>a</w:t>
      </w:r>
      <w:r w:rsidRPr="0076266F">
        <w:t xml:space="preserve"> dal terremoto del 1706</w:t>
      </w:r>
      <w:r w:rsidR="00E062D0">
        <w:t xml:space="preserve">. </w:t>
      </w:r>
      <w:r w:rsidR="00C753AD" w:rsidRPr="00C753AD">
        <w:t xml:space="preserve">Secondo una leggenda </w:t>
      </w:r>
      <w:r w:rsidRPr="0076266F">
        <w:t>Gabriele D'Annunzio visitò il castello con Antonio De Nino e, rimanendo fortemente colpito dal contesto ambientale delle gole del Sagittario che circondano la struttura, decise di ambientarvi la tragedia "La fiaccola sotto il Moggio”.</w:t>
      </w:r>
    </w:p>
    <w:p w14:paraId="66495A4C" w14:textId="2A1ED492" w:rsidR="00064199" w:rsidRPr="0076266F" w:rsidRDefault="00064199" w:rsidP="0076266F">
      <w:r>
        <w:t xml:space="preserve">                                                                            </w:t>
      </w:r>
      <w:r w:rsidRPr="00064199">
        <w:rPr>
          <w:noProof/>
        </w:rPr>
        <w:drawing>
          <wp:inline distT="0" distB="0" distL="0" distR="0" wp14:anchorId="0957ED82" wp14:editId="70F3A09F">
            <wp:extent cx="1147445" cy="1600200"/>
            <wp:effectExtent l="0" t="0" r="0" b="0"/>
            <wp:docPr id="2" name="Immagine 2" descr="castelliere: Il castello di mercoledì 4 dic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elliere: Il castello di mercoledì 4 dicem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094" cy="1619234"/>
                    </a:xfrm>
                    <a:prstGeom prst="rect">
                      <a:avLst/>
                    </a:prstGeom>
                    <a:noFill/>
                    <a:ln>
                      <a:noFill/>
                    </a:ln>
                  </pic:spPr>
                </pic:pic>
              </a:graphicData>
            </a:graphic>
          </wp:inline>
        </w:drawing>
      </w:r>
    </w:p>
    <w:p w14:paraId="1984659E" w14:textId="77777777" w:rsidR="00E80A6D" w:rsidRDefault="00E80A6D" w:rsidP="0076266F">
      <w:r>
        <w:t>NORMANNI A TERAMO</w:t>
      </w:r>
    </w:p>
    <w:p w14:paraId="7799EB37" w14:textId="0FF0FD2D" w:rsidR="00E062D0" w:rsidRPr="00E062D0" w:rsidRDefault="009F4364" w:rsidP="0076266F">
      <w:pPr>
        <w:rPr>
          <w:b/>
          <w:bCs/>
          <w:u w:val="single"/>
        </w:rPr>
      </w:pPr>
      <w:r w:rsidRPr="00E062D0">
        <w:rPr>
          <w:b/>
          <w:bCs/>
          <w:u w:val="single"/>
        </w:rPr>
        <w:t>C</w:t>
      </w:r>
      <w:r w:rsidR="00E062D0" w:rsidRPr="00E062D0">
        <w:rPr>
          <w:b/>
          <w:bCs/>
          <w:u w:val="single"/>
        </w:rPr>
        <w:t>attedrale di Santa Maria Assunta</w:t>
      </w:r>
    </w:p>
    <w:p w14:paraId="332D9B28" w14:textId="0ADE33B5" w:rsidR="0076266F" w:rsidRPr="0076266F" w:rsidRDefault="00E062D0" w:rsidP="0076266F">
      <w:r>
        <w:t>C</w:t>
      </w:r>
      <w:r w:rsidR="009F4364" w:rsidRPr="009F4364">
        <w:t>ontesa fra i </w:t>
      </w:r>
      <w:hyperlink r:id="rId6" w:tooltip="Normanni" w:history="1">
        <w:r w:rsidR="009F4364" w:rsidRPr="009F4364">
          <w:rPr>
            <w:rStyle w:val="Collegamentoipertestuale"/>
          </w:rPr>
          <w:t>Normanni</w:t>
        </w:r>
      </w:hyperlink>
      <w:r w:rsidR="009F4364" w:rsidRPr="009F4364">
        <w:t> e i duchi di Puglia, Teramo fu quasi distrutta nel 1155 ma si risollevò e godette di un periodo di benessere testimoniato dall</w:t>
      </w:r>
      <w:r w:rsidR="00072F6D">
        <w:t>a costruzione</w:t>
      </w:r>
      <w:r w:rsidR="009F4364" w:rsidRPr="009F4364">
        <w:t xml:space="preserve"> della </w:t>
      </w:r>
      <w:hyperlink r:id="rId7" w:tooltip="Duomo di Teramo" w:history="1">
        <w:r w:rsidR="009F4364" w:rsidRPr="009F4364">
          <w:rPr>
            <w:rStyle w:val="Collegamentoipertestuale"/>
          </w:rPr>
          <w:t>cattedrale</w:t>
        </w:r>
      </w:hyperlink>
      <w:r w:rsidR="009F4364" w:rsidRPr="009F4364">
        <w:t xml:space="preserve"> di Santa Maria Assunta. </w:t>
      </w:r>
      <w:r w:rsidR="00072F6D">
        <w:t>Successivamente questa</w:t>
      </w:r>
      <w:r w:rsidR="009F4364" w:rsidRPr="009F4364">
        <w:t xml:space="preserve"> Cattedrale è stata distrutta con il saccheggio normanno così come</w:t>
      </w:r>
      <w:r w:rsidR="009F4364">
        <w:t xml:space="preserve"> </w:t>
      </w:r>
      <w:r w:rsidR="009F4364" w:rsidRPr="009F4364">
        <w:t>la </w:t>
      </w:r>
      <w:hyperlink r:id="rId8" w:tooltip="Torre Bruciata (Teramo)" w:history="1">
        <w:r w:rsidR="009F4364" w:rsidRPr="009F4364">
          <w:rPr>
            <w:rStyle w:val="Collegamentoipertestuale"/>
          </w:rPr>
          <w:t>Torre Bruciata</w:t>
        </w:r>
      </w:hyperlink>
      <w:r w:rsidR="009F4364" w:rsidRPr="009F4364">
        <w:t xml:space="preserve">, che assunse tale nome in ricordo del grande incendio. </w:t>
      </w:r>
    </w:p>
    <w:p w14:paraId="366AD633" w14:textId="7DE13C94" w:rsidR="009965E0" w:rsidRDefault="00753BB8">
      <w:r>
        <w:t xml:space="preserve">                                                </w:t>
      </w:r>
      <w:r w:rsidRPr="00753BB8">
        <w:rPr>
          <w:noProof/>
        </w:rPr>
        <w:drawing>
          <wp:inline distT="0" distB="0" distL="0" distR="0" wp14:anchorId="31BC1613" wp14:editId="03BFEF81">
            <wp:extent cx="1862384" cy="1329445"/>
            <wp:effectExtent l="0" t="0" r="5080" b="4445"/>
            <wp:docPr id="3" name="Immagine 3" descr="Cattedrale di Santa Maria Assunta - Teramo - Visit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tedrale di Santa Maria Assunta - Teramo - VisitIta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395" cy="1345871"/>
                    </a:xfrm>
                    <a:prstGeom prst="rect">
                      <a:avLst/>
                    </a:prstGeom>
                    <a:noFill/>
                    <a:ln>
                      <a:noFill/>
                    </a:ln>
                  </pic:spPr>
                </pic:pic>
              </a:graphicData>
            </a:graphic>
          </wp:inline>
        </w:drawing>
      </w:r>
      <w:r>
        <w:t xml:space="preserve">   </w:t>
      </w:r>
      <w:r w:rsidRPr="00753BB8">
        <w:rPr>
          <w:noProof/>
        </w:rPr>
        <w:drawing>
          <wp:inline distT="0" distB="0" distL="0" distR="0" wp14:anchorId="03DA5A43" wp14:editId="7D9E6C16">
            <wp:extent cx="949037" cy="1342124"/>
            <wp:effectExtent l="0" t="0" r="3810" b="0"/>
            <wp:docPr id="4" name="Immagine 4" descr="Torre bruciata Teramo,I aC - II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rre bruciata Teramo,I aC - II d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0203" cy="1386199"/>
                    </a:xfrm>
                    <a:prstGeom prst="rect">
                      <a:avLst/>
                    </a:prstGeom>
                    <a:noFill/>
                    <a:ln>
                      <a:noFill/>
                    </a:ln>
                  </pic:spPr>
                </pic:pic>
              </a:graphicData>
            </a:graphic>
          </wp:inline>
        </w:drawing>
      </w:r>
      <w:r>
        <w:t xml:space="preserve"> </w:t>
      </w:r>
    </w:p>
    <w:sectPr w:rsidR="009965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6F"/>
    <w:rsid w:val="00064199"/>
    <w:rsid w:val="00072F6D"/>
    <w:rsid w:val="000B1296"/>
    <w:rsid w:val="00753BB8"/>
    <w:rsid w:val="0076266F"/>
    <w:rsid w:val="009053BC"/>
    <w:rsid w:val="00952D1A"/>
    <w:rsid w:val="009965E0"/>
    <w:rsid w:val="009F4364"/>
    <w:rsid w:val="00C753AD"/>
    <w:rsid w:val="00D71E94"/>
    <w:rsid w:val="00E062D0"/>
    <w:rsid w:val="00E80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5ED0"/>
  <w15:chartTrackingRefBased/>
  <w15:docId w15:val="{46028B4A-EEF9-4B91-B39C-22491777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6266F"/>
    <w:rPr>
      <w:color w:val="0563C1" w:themeColor="hyperlink"/>
      <w:u w:val="single"/>
    </w:rPr>
  </w:style>
  <w:style w:type="character" w:styleId="Menzionenonrisolta">
    <w:name w:val="Unresolved Mention"/>
    <w:basedOn w:val="Carpredefinitoparagrafo"/>
    <w:uiPriority w:val="99"/>
    <w:semiHidden/>
    <w:unhideWhenUsed/>
    <w:rsid w:val="0076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07028">
      <w:bodyDiv w:val="1"/>
      <w:marLeft w:val="0"/>
      <w:marRight w:val="0"/>
      <w:marTop w:val="0"/>
      <w:marBottom w:val="0"/>
      <w:divBdr>
        <w:top w:val="none" w:sz="0" w:space="0" w:color="auto"/>
        <w:left w:val="none" w:sz="0" w:space="0" w:color="auto"/>
        <w:bottom w:val="none" w:sz="0" w:space="0" w:color="auto"/>
        <w:right w:val="none" w:sz="0" w:space="0" w:color="auto"/>
      </w:divBdr>
    </w:div>
    <w:div w:id="1923875186">
      <w:bodyDiv w:val="1"/>
      <w:marLeft w:val="0"/>
      <w:marRight w:val="0"/>
      <w:marTop w:val="0"/>
      <w:marBottom w:val="0"/>
      <w:divBdr>
        <w:top w:val="none" w:sz="0" w:space="0" w:color="auto"/>
        <w:left w:val="none" w:sz="0" w:space="0" w:color="auto"/>
        <w:bottom w:val="none" w:sz="0" w:space="0" w:color="auto"/>
        <w:right w:val="none" w:sz="0" w:space="0" w:color="auto"/>
      </w:divBdr>
      <w:divsChild>
        <w:div w:id="1451702409">
          <w:marLeft w:val="0"/>
          <w:marRight w:val="0"/>
          <w:marTop w:val="0"/>
          <w:marBottom w:val="0"/>
          <w:divBdr>
            <w:top w:val="none" w:sz="0" w:space="0" w:color="auto"/>
            <w:left w:val="none" w:sz="0" w:space="0" w:color="auto"/>
            <w:bottom w:val="none" w:sz="0" w:space="0" w:color="auto"/>
            <w:right w:val="none" w:sz="0" w:space="0" w:color="auto"/>
          </w:divBdr>
        </w:div>
        <w:div w:id="185915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Torre_Bruciata_(Teramo)" TargetMode="External"/><Relationship Id="rId3" Type="http://schemas.openxmlformats.org/officeDocument/2006/relationships/webSettings" Target="webSettings.xml"/><Relationship Id="rId7" Type="http://schemas.openxmlformats.org/officeDocument/2006/relationships/hyperlink" Target="https://it.wikipedia.org/wiki/Duomo_di_Teram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Normanni"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315</Words>
  <Characters>1796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CAPRIOTTI</dc:creator>
  <cp:keywords/>
  <dc:description/>
  <cp:lastModifiedBy>AURORA CAPRIOTTI</cp:lastModifiedBy>
  <cp:revision>13</cp:revision>
  <dcterms:created xsi:type="dcterms:W3CDTF">2022-10-03T19:35:00Z</dcterms:created>
  <dcterms:modified xsi:type="dcterms:W3CDTF">2022-10-06T22:33:00Z</dcterms:modified>
</cp:coreProperties>
</file>