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A9F8" w14:textId="6FA0CB03" w:rsidR="00F57ADA" w:rsidRPr="00AA04F2" w:rsidRDefault="00F57ADA" w:rsidP="00806BA7">
      <w:pPr>
        <w:jc w:val="center"/>
        <w:rPr>
          <w:rFonts w:ascii="Gill Sans MT" w:hAnsi="Gill Sans MT"/>
          <w:b/>
          <w:bCs/>
          <w:sz w:val="26"/>
          <w:szCs w:val="26"/>
        </w:rPr>
      </w:pPr>
      <w:r w:rsidRPr="00AA04F2">
        <w:rPr>
          <w:rFonts w:ascii="Gill Sans MT" w:hAnsi="Gill Sans MT"/>
          <w:b/>
          <w:bCs/>
          <w:sz w:val="26"/>
          <w:szCs w:val="26"/>
        </w:rPr>
        <w:t>TESINE</w:t>
      </w:r>
    </w:p>
    <w:p w14:paraId="0699191F" w14:textId="3A656472" w:rsidR="00AA04F2" w:rsidRPr="00AA04F2" w:rsidRDefault="00AA04F2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5ECB4D5E" w14:textId="77777777" w:rsidR="00AA04F2" w:rsidRPr="00AA04F2" w:rsidRDefault="00AA04F2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44615A50" w14:textId="65D28873" w:rsidR="00586F27" w:rsidRPr="00AA04F2" w:rsidRDefault="00586F27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48E719E7" w14:textId="44CE04E8" w:rsidR="00586F27" w:rsidRPr="00150DB3" w:rsidRDefault="00586F27" w:rsidP="00150DB3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Gill Sans MT" w:eastAsia="Times New Roman" w:hAnsi="Gill Sans MT"/>
          <w:b/>
          <w:smallCaps/>
          <w:sz w:val="32"/>
          <w:szCs w:val="26"/>
        </w:rPr>
      </w:pPr>
      <w:r w:rsidRPr="00150DB3">
        <w:rPr>
          <w:rFonts w:ascii="Gill Sans MT" w:eastAsia="Times New Roman" w:hAnsi="Gill Sans MT"/>
          <w:b/>
          <w:smallCaps/>
          <w:sz w:val="32"/>
          <w:szCs w:val="26"/>
        </w:rPr>
        <w:t>Scelta tema e titolo tesina</w:t>
      </w:r>
    </w:p>
    <w:p w14:paraId="0B2C2A31" w14:textId="77777777" w:rsidR="00586F27" w:rsidRPr="00AA04F2" w:rsidRDefault="00586F27" w:rsidP="008B487A">
      <w:pPr>
        <w:spacing w:line="240" w:lineRule="exact"/>
        <w:jc w:val="both"/>
        <w:rPr>
          <w:rFonts w:ascii="Gill Sans MT" w:eastAsia="Times New Roman" w:hAnsi="Gill Sans MT"/>
          <w:b/>
          <w:sz w:val="26"/>
          <w:szCs w:val="26"/>
        </w:rPr>
      </w:pPr>
    </w:p>
    <w:p w14:paraId="1610EA9F" w14:textId="3D92841C" w:rsidR="00AA04F2" w:rsidRPr="00AA04F2" w:rsidRDefault="00586F27" w:rsidP="008B487A">
      <w:pPr>
        <w:pStyle w:val="Paragrafoelenco"/>
        <w:spacing w:line="240" w:lineRule="exact"/>
        <w:ind w:left="0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l’argomento prescelto dal candidato, sulla base dei propri interessi maturati a lezione o esperienze </w:t>
      </w:r>
      <w:r w:rsidR="00AA04F2" w:rsidRPr="00AA04F2">
        <w:rPr>
          <w:rFonts w:ascii="Gill Sans MT" w:eastAsia="Times New Roman" w:hAnsi="Gill Sans MT"/>
          <w:sz w:val="26"/>
          <w:szCs w:val="26"/>
        </w:rPr>
        <w:t xml:space="preserve">personali </w:t>
      </w:r>
      <w:r w:rsidRPr="00AA04F2">
        <w:rPr>
          <w:rFonts w:ascii="Gill Sans MT" w:eastAsia="Times New Roman" w:hAnsi="Gill Sans MT"/>
          <w:sz w:val="26"/>
          <w:szCs w:val="26"/>
        </w:rPr>
        <w:t>di studio e di lettura, deve contenere anche le indicazioni di prima bibliografia consultata.</w:t>
      </w:r>
    </w:p>
    <w:p w14:paraId="4C2C1B47" w14:textId="77777777" w:rsidR="00AA04F2" w:rsidRPr="00AA04F2" w:rsidRDefault="00AA04F2" w:rsidP="008B487A">
      <w:pPr>
        <w:pStyle w:val="Paragrafoelenco"/>
        <w:spacing w:line="240" w:lineRule="exact"/>
        <w:ind w:left="0"/>
        <w:jc w:val="both"/>
        <w:rPr>
          <w:rFonts w:ascii="Gill Sans MT" w:eastAsia="Times New Roman" w:hAnsi="Gill Sans MT"/>
          <w:sz w:val="26"/>
          <w:szCs w:val="26"/>
        </w:rPr>
      </w:pPr>
    </w:p>
    <w:p w14:paraId="06E5F814" w14:textId="00D18D35" w:rsidR="00586F27" w:rsidRPr="00AA04F2" w:rsidRDefault="00586F27" w:rsidP="008B487A">
      <w:pPr>
        <w:pStyle w:val="Paragrafoelenco"/>
        <w:spacing w:line="240" w:lineRule="exact"/>
        <w:ind w:left="0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Sula base di queste premesse e iniziali percorsi di studio si sceglierà il titolo che deve essere </w:t>
      </w:r>
      <w:r w:rsidR="00AA04F2" w:rsidRPr="00AA04F2">
        <w:rPr>
          <w:rFonts w:ascii="Gill Sans MT" w:eastAsia="Times New Roman" w:hAnsi="Gill Sans MT"/>
          <w:sz w:val="26"/>
          <w:szCs w:val="26"/>
        </w:rPr>
        <w:t xml:space="preserve">puntuale e </w:t>
      </w:r>
      <w:r w:rsidRPr="00AA04F2">
        <w:rPr>
          <w:rFonts w:ascii="Gill Sans MT" w:eastAsia="Times New Roman" w:hAnsi="Gill Sans MT"/>
          <w:sz w:val="26"/>
          <w:szCs w:val="26"/>
        </w:rPr>
        <w:t>sintetico</w:t>
      </w:r>
      <w:r w:rsidR="00AA04F2" w:rsidRPr="00AA04F2">
        <w:rPr>
          <w:rFonts w:ascii="Gill Sans MT" w:eastAsia="Times New Roman" w:hAnsi="Gill Sans MT"/>
          <w:sz w:val="26"/>
          <w:szCs w:val="26"/>
        </w:rPr>
        <w:t>.</w:t>
      </w:r>
    </w:p>
    <w:p w14:paraId="707E2A88" w14:textId="77777777" w:rsidR="00AA04F2" w:rsidRPr="00AA04F2" w:rsidRDefault="00AA04F2" w:rsidP="008B487A">
      <w:pPr>
        <w:pStyle w:val="Paragrafoelenco"/>
        <w:spacing w:line="240" w:lineRule="exact"/>
        <w:ind w:left="0"/>
        <w:jc w:val="both"/>
        <w:rPr>
          <w:rFonts w:ascii="Gill Sans MT" w:eastAsia="Times New Roman" w:hAnsi="Gill Sans MT"/>
          <w:sz w:val="26"/>
          <w:szCs w:val="26"/>
        </w:rPr>
      </w:pPr>
    </w:p>
    <w:p w14:paraId="3F6AC56C" w14:textId="0A26052A" w:rsidR="00586F27" w:rsidRPr="00AA04F2" w:rsidRDefault="00586F27" w:rsidP="008B487A">
      <w:pPr>
        <w:pStyle w:val="Paragrafoelenco"/>
        <w:spacing w:line="240" w:lineRule="exact"/>
        <w:ind w:left="0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hAnsi="Gill Sans MT"/>
          <w:sz w:val="26"/>
          <w:szCs w:val="26"/>
        </w:rPr>
        <w:t>La prima bozza dell’indice non è quella definitiva,</w:t>
      </w:r>
      <w:r w:rsidR="00AA04F2" w:rsidRPr="00AA04F2">
        <w:rPr>
          <w:rFonts w:ascii="Gill Sans MT" w:hAnsi="Gill Sans MT"/>
          <w:sz w:val="26"/>
          <w:szCs w:val="26"/>
        </w:rPr>
        <w:t xml:space="preserve"> e pertanto </w:t>
      </w:r>
      <w:r w:rsidRPr="00AA04F2">
        <w:rPr>
          <w:rFonts w:ascii="Gill Sans MT" w:hAnsi="Gill Sans MT"/>
          <w:sz w:val="26"/>
          <w:szCs w:val="26"/>
        </w:rPr>
        <w:t xml:space="preserve">sarà sempre possibile apportare </w:t>
      </w:r>
      <w:r w:rsidR="00AA04F2" w:rsidRPr="00AA04F2">
        <w:rPr>
          <w:rFonts w:ascii="Gill Sans MT" w:hAnsi="Gill Sans MT"/>
          <w:sz w:val="26"/>
          <w:szCs w:val="26"/>
        </w:rPr>
        <w:t>un minimo di revisioni</w:t>
      </w:r>
      <w:r w:rsidRPr="00AA04F2">
        <w:rPr>
          <w:rFonts w:ascii="Gill Sans MT" w:hAnsi="Gill Sans MT"/>
          <w:sz w:val="26"/>
          <w:szCs w:val="26"/>
        </w:rPr>
        <w:t>.</w:t>
      </w:r>
    </w:p>
    <w:p w14:paraId="58C9985D" w14:textId="77777777" w:rsidR="00586F27" w:rsidRPr="00AA04F2" w:rsidRDefault="00586F27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673EADCA" w14:textId="6A9E0FE6" w:rsidR="00C97407" w:rsidRPr="00AA04F2" w:rsidRDefault="00C97407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26ED81C5" w14:textId="5DA6A696" w:rsidR="00421DC6" w:rsidRPr="00150DB3" w:rsidRDefault="00421DC6" w:rsidP="00150DB3">
      <w:pPr>
        <w:pStyle w:val="Paragrafoelenco"/>
        <w:numPr>
          <w:ilvl w:val="0"/>
          <w:numId w:val="5"/>
        </w:numPr>
        <w:jc w:val="both"/>
        <w:rPr>
          <w:rFonts w:ascii="Gill Sans MT" w:hAnsi="Gill Sans MT"/>
          <w:b/>
          <w:bCs/>
          <w:sz w:val="26"/>
          <w:szCs w:val="26"/>
        </w:rPr>
      </w:pPr>
      <w:r w:rsidRPr="00150DB3">
        <w:rPr>
          <w:rFonts w:ascii="Gill Sans MT" w:hAnsi="Gill Sans MT"/>
          <w:b/>
          <w:bCs/>
          <w:sz w:val="26"/>
          <w:szCs w:val="26"/>
        </w:rPr>
        <w:t xml:space="preserve">NORME REDAZIONALI </w:t>
      </w:r>
    </w:p>
    <w:p w14:paraId="00981E70" w14:textId="77777777" w:rsidR="00421DC6" w:rsidRPr="00AA04F2" w:rsidRDefault="00421DC6" w:rsidP="008B487A">
      <w:pPr>
        <w:jc w:val="both"/>
        <w:rPr>
          <w:rFonts w:ascii="Gill Sans MT" w:hAnsi="Gill Sans MT"/>
          <w:bCs/>
          <w:color w:val="FF0000"/>
          <w:sz w:val="26"/>
          <w:szCs w:val="26"/>
        </w:rPr>
      </w:pPr>
    </w:p>
    <w:p w14:paraId="66D4672E" w14:textId="045886FA" w:rsidR="00421DC6" w:rsidRPr="00AA04F2" w:rsidRDefault="00421DC6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  <w:r w:rsidRPr="00AA04F2">
        <w:rPr>
          <w:rFonts w:ascii="Gill Sans MT" w:hAnsi="Gill Sans MT"/>
          <w:b/>
          <w:bCs/>
          <w:sz w:val="26"/>
          <w:szCs w:val="26"/>
        </w:rPr>
        <w:t xml:space="preserve">Testo </w:t>
      </w:r>
    </w:p>
    <w:p w14:paraId="7460BC35" w14:textId="77777777" w:rsidR="00EF4867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 xml:space="preserve">Programma di scrittura: word; </w:t>
      </w:r>
    </w:p>
    <w:p w14:paraId="7D874E43" w14:textId="54D10B7D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 xml:space="preserve">carattere: </w:t>
      </w:r>
      <w:r w:rsidR="005F3AE7">
        <w:rPr>
          <w:rFonts w:ascii="Gill Sans MT" w:hAnsi="Gill Sans MT"/>
          <w:bCs/>
          <w:sz w:val="26"/>
          <w:szCs w:val="26"/>
        </w:rPr>
        <w:t>Times new roman</w:t>
      </w:r>
      <w:r w:rsidR="00F57ADA" w:rsidRPr="00AA04F2">
        <w:rPr>
          <w:rFonts w:ascii="Gill Sans MT" w:hAnsi="Gill Sans MT"/>
          <w:bCs/>
          <w:sz w:val="26"/>
          <w:szCs w:val="26"/>
        </w:rPr>
        <w:t xml:space="preserve"> </w:t>
      </w:r>
    </w:p>
    <w:p w14:paraId="4AD263FD" w14:textId="72B52CFF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>corpo testo: 1</w:t>
      </w:r>
      <w:r w:rsidR="00F57ADA" w:rsidRPr="00AA04F2">
        <w:rPr>
          <w:rFonts w:ascii="Gill Sans MT" w:hAnsi="Gill Sans MT"/>
          <w:bCs/>
          <w:sz w:val="26"/>
          <w:szCs w:val="26"/>
        </w:rPr>
        <w:t>3</w:t>
      </w:r>
      <w:r w:rsidR="00C97407" w:rsidRPr="00AA04F2">
        <w:rPr>
          <w:rFonts w:ascii="Gill Sans MT" w:hAnsi="Gill Sans MT"/>
          <w:bCs/>
          <w:sz w:val="26"/>
          <w:szCs w:val="26"/>
        </w:rPr>
        <w:t>, giustificato</w:t>
      </w:r>
    </w:p>
    <w:p w14:paraId="0452C04C" w14:textId="7023106A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>corpo note: 1</w:t>
      </w:r>
      <w:r w:rsidR="00F57ADA" w:rsidRPr="00AA04F2">
        <w:rPr>
          <w:rFonts w:ascii="Gill Sans MT" w:hAnsi="Gill Sans MT"/>
          <w:bCs/>
          <w:sz w:val="26"/>
          <w:szCs w:val="26"/>
        </w:rPr>
        <w:t>1</w:t>
      </w:r>
    </w:p>
    <w:p w14:paraId="75A7DFD9" w14:textId="77777777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>margine sinistro cm 2; margine destro cm 2</w:t>
      </w:r>
    </w:p>
    <w:p w14:paraId="44438988" w14:textId="30F4A86B" w:rsidR="00421DC6" w:rsidRPr="00AA04F2" w:rsidRDefault="00421DC6" w:rsidP="008B487A">
      <w:pPr>
        <w:jc w:val="both"/>
        <w:rPr>
          <w:rFonts w:ascii="Gill Sans MT" w:hAnsi="Gill Sans MT"/>
          <w:sz w:val="26"/>
          <w:szCs w:val="26"/>
        </w:rPr>
      </w:pPr>
      <w:r w:rsidRPr="00AA04F2">
        <w:rPr>
          <w:rFonts w:ascii="Gill Sans MT" w:hAnsi="Gill Sans MT"/>
          <w:sz w:val="26"/>
          <w:szCs w:val="26"/>
        </w:rPr>
        <w:t>testo: m</w:t>
      </w:r>
      <w:r w:rsidR="009D3809" w:rsidRPr="00AA04F2">
        <w:rPr>
          <w:rFonts w:ascii="Gill Sans MT" w:hAnsi="Gill Sans MT"/>
          <w:sz w:val="26"/>
          <w:szCs w:val="26"/>
        </w:rPr>
        <w:t>in</w:t>
      </w:r>
      <w:r w:rsidRPr="00AA04F2">
        <w:rPr>
          <w:rFonts w:ascii="Gill Sans MT" w:hAnsi="Gill Sans MT"/>
          <w:sz w:val="26"/>
          <w:szCs w:val="26"/>
        </w:rPr>
        <w:t xml:space="preserve"> </w:t>
      </w:r>
      <w:r w:rsidR="0066081D">
        <w:rPr>
          <w:rFonts w:ascii="Gill Sans MT" w:hAnsi="Gill Sans MT"/>
          <w:sz w:val="26"/>
          <w:szCs w:val="26"/>
        </w:rPr>
        <w:t>20</w:t>
      </w:r>
      <w:r w:rsidRPr="00AA04F2">
        <w:rPr>
          <w:rFonts w:ascii="Gill Sans MT" w:hAnsi="Gill Sans MT"/>
          <w:sz w:val="26"/>
          <w:szCs w:val="26"/>
        </w:rPr>
        <w:t xml:space="preserve">.000 </w:t>
      </w:r>
      <w:r w:rsidR="0066081D">
        <w:rPr>
          <w:rFonts w:ascii="Gill Sans MT" w:hAnsi="Gill Sans MT"/>
          <w:sz w:val="26"/>
          <w:szCs w:val="26"/>
        </w:rPr>
        <w:t xml:space="preserve">battute </w:t>
      </w:r>
      <w:r w:rsidR="009D3809" w:rsidRPr="00AA04F2">
        <w:rPr>
          <w:rFonts w:ascii="Gill Sans MT" w:hAnsi="Gill Sans MT"/>
          <w:sz w:val="26"/>
          <w:szCs w:val="26"/>
        </w:rPr>
        <w:t xml:space="preserve">- max </w:t>
      </w:r>
      <w:r w:rsidR="0066081D">
        <w:rPr>
          <w:rFonts w:ascii="Gill Sans MT" w:hAnsi="Gill Sans MT"/>
          <w:sz w:val="26"/>
          <w:szCs w:val="26"/>
        </w:rPr>
        <w:t>4</w:t>
      </w:r>
      <w:r w:rsidR="00F57ADA" w:rsidRPr="00AA04F2">
        <w:rPr>
          <w:rFonts w:ascii="Gill Sans MT" w:hAnsi="Gill Sans MT"/>
          <w:sz w:val="26"/>
          <w:szCs w:val="26"/>
        </w:rPr>
        <w:t>0</w:t>
      </w:r>
      <w:r w:rsidR="009D3809" w:rsidRPr="00AA04F2">
        <w:rPr>
          <w:rFonts w:ascii="Gill Sans MT" w:hAnsi="Gill Sans MT"/>
          <w:sz w:val="26"/>
          <w:szCs w:val="26"/>
        </w:rPr>
        <w:t xml:space="preserve">.000 </w:t>
      </w:r>
      <w:r w:rsidR="0066081D">
        <w:rPr>
          <w:rFonts w:ascii="Gill Sans MT" w:hAnsi="Gill Sans MT"/>
          <w:sz w:val="26"/>
          <w:szCs w:val="26"/>
        </w:rPr>
        <w:t xml:space="preserve">battute (fra le 10 e le 20 pagine circa, ipotizzando 2000 battute a a pagina) </w:t>
      </w:r>
    </w:p>
    <w:p w14:paraId="6E00106D" w14:textId="77777777" w:rsidR="00421DC6" w:rsidRPr="00AA04F2" w:rsidRDefault="00421DC6" w:rsidP="008B487A">
      <w:pPr>
        <w:jc w:val="both"/>
        <w:rPr>
          <w:rFonts w:ascii="Gill Sans MT" w:hAnsi="Gill Sans MT"/>
          <w:sz w:val="26"/>
          <w:szCs w:val="26"/>
        </w:rPr>
      </w:pPr>
    </w:p>
    <w:p w14:paraId="138326A1" w14:textId="22E5613C" w:rsidR="00421DC6" w:rsidRPr="00AA04F2" w:rsidRDefault="00421DC6" w:rsidP="008B487A">
      <w:pPr>
        <w:jc w:val="both"/>
        <w:rPr>
          <w:rFonts w:ascii="Gill Sans MT" w:hAnsi="Gill Sans MT"/>
          <w:sz w:val="26"/>
          <w:szCs w:val="26"/>
        </w:rPr>
      </w:pPr>
      <w:r w:rsidRPr="00AA04F2">
        <w:rPr>
          <w:rFonts w:ascii="Gill Sans MT" w:hAnsi="Gill Sans MT"/>
          <w:sz w:val="26"/>
          <w:szCs w:val="26"/>
        </w:rPr>
        <w:t>Il file deve essere denominato</w:t>
      </w:r>
      <w:r w:rsidR="00EF4867">
        <w:rPr>
          <w:rFonts w:ascii="Gill Sans MT" w:hAnsi="Gill Sans MT"/>
          <w:sz w:val="26"/>
          <w:szCs w:val="26"/>
        </w:rPr>
        <w:t xml:space="preserve"> con </w:t>
      </w:r>
      <w:r w:rsidRPr="00AA04F2">
        <w:rPr>
          <w:rFonts w:ascii="Gill Sans MT" w:hAnsi="Gill Sans MT"/>
          <w:sz w:val="26"/>
          <w:szCs w:val="26"/>
        </w:rPr>
        <w:t>cognome autore</w:t>
      </w:r>
      <w:r w:rsidR="0066081D">
        <w:rPr>
          <w:rFonts w:ascii="Gill Sans MT" w:hAnsi="Gill Sans MT"/>
          <w:sz w:val="26"/>
          <w:szCs w:val="26"/>
        </w:rPr>
        <w:t xml:space="preserve"> </w:t>
      </w:r>
      <w:r w:rsidRPr="00AA04F2">
        <w:rPr>
          <w:rFonts w:ascii="Gill Sans MT" w:hAnsi="Gill Sans MT"/>
          <w:sz w:val="26"/>
          <w:szCs w:val="26"/>
        </w:rPr>
        <w:t>paper</w:t>
      </w:r>
      <w:r w:rsidR="00EF4867">
        <w:rPr>
          <w:rFonts w:ascii="Gill Sans MT" w:hAnsi="Gill Sans MT"/>
          <w:sz w:val="26"/>
          <w:szCs w:val="26"/>
        </w:rPr>
        <w:t>, formato word</w:t>
      </w:r>
    </w:p>
    <w:p w14:paraId="494812A6" w14:textId="77777777" w:rsidR="00421DC6" w:rsidRPr="00AA04F2" w:rsidRDefault="00421DC6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</w:p>
    <w:p w14:paraId="6D004D6F" w14:textId="0C39B1F7" w:rsidR="00421DC6" w:rsidRPr="00AA04F2" w:rsidRDefault="00421DC6" w:rsidP="008B487A">
      <w:pPr>
        <w:jc w:val="both"/>
        <w:rPr>
          <w:rFonts w:ascii="Gill Sans MT" w:hAnsi="Gill Sans MT"/>
          <w:b/>
          <w:bCs/>
          <w:sz w:val="26"/>
          <w:szCs w:val="26"/>
        </w:rPr>
      </w:pPr>
      <w:r w:rsidRPr="00AA04F2">
        <w:rPr>
          <w:rFonts w:ascii="Gill Sans MT" w:hAnsi="Gill Sans MT"/>
          <w:b/>
          <w:bCs/>
          <w:sz w:val="26"/>
          <w:szCs w:val="26"/>
        </w:rPr>
        <w:t xml:space="preserve">Testi, immagini e tabelle </w:t>
      </w:r>
    </w:p>
    <w:p w14:paraId="180FA985" w14:textId="1AAAE87A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>I files di testo possono contenere</w:t>
      </w:r>
      <w:r w:rsidR="00AA04F2" w:rsidRPr="00AA04F2">
        <w:rPr>
          <w:rFonts w:ascii="Gill Sans MT" w:hAnsi="Gill Sans MT"/>
          <w:bCs/>
          <w:sz w:val="26"/>
          <w:szCs w:val="26"/>
        </w:rPr>
        <w:t xml:space="preserve">, </w:t>
      </w:r>
      <w:r w:rsidR="00AA04F2">
        <w:rPr>
          <w:rFonts w:ascii="Gill Sans MT" w:hAnsi="Gill Sans MT"/>
          <w:bCs/>
          <w:sz w:val="26"/>
          <w:szCs w:val="26"/>
        </w:rPr>
        <w:t xml:space="preserve">ma </w:t>
      </w:r>
      <w:r w:rsidR="00AA04F2" w:rsidRPr="00AA04F2">
        <w:rPr>
          <w:rFonts w:ascii="Gill Sans MT" w:hAnsi="Gill Sans MT"/>
          <w:bCs/>
          <w:sz w:val="26"/>
          <w:szCs w:val="26"/>
        </w:rPr>
        <w:t>con parsimonia,</w:t>
      </w:r>
      <w:r w:rsidRPr="00AA04F2">
        <w:rPr>
          <w:rFonts w:ascii="Gill Sans MT" w:hAnsi="Gill Sans MT"/>
          <w:bCs/>
          <w:sz w:val="26"/>
          <w:szCs w:val="26"/>
        </w:rPr>
        <w:t xml:space="preserve"> illustrazioni (immagini, tabelle e/o grafici), </w:t>
      </w:r>
    </w:p>
    <w:p w14:paraId="2BE71135" w14:textId="77777777" w:rsidR="00421DC6" w:rsidRPr="00AA04F2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46ED4010" w14:textId="5A6A5237" w:rsidR="00421DC6" w:rsidRDefault="00421DC6" w:rsidP="008B487A">
      <w:pPr>
        <w:jc w:val="both"/>
        <w:rPr>
          <w:rFonts w:ascii="Gill Sans MT" w:hAnsi="Gill Sans MT"/>
          <w:bCs/>
          <w:sz w:val="26"/>
          <w:szCs w:val="26"/>
        </w:rPr>
      </w:pPr>
      <w:r w:rsidRPr="00AA04F2">
        <w:rPr>
          <w:rFonts w:ascii="Gill Sans MT" w:hAnsi="Gill Sans MT"/>
          <w:bCs/>
          <w:sz w:val="26"/>
          <w:szCs w:val="26"/>
        </w:rPr>
        <w:t xml:space="preserve">Insieme al testo dell’articolo </w:t>
      </w:r>
      <w:r w:rsidR="00AA04F2" w:rsidRPr="00AA04F2">
        <w:rPr>
          <w:rFonts w:ascii="Gill Sans MT" w:hAnsi="Gill Sans MT"/>
          <w:bCs/>
          <w:sz w:val="26"/>
          <w:szCs w:val="26"/>
        </w:rPr>
        <w:t xml:space="preserve">è consigliabile </w:t>
      </w:r>
      <w:r w:rsidR="00AA04F2">
        <w:rPr>
          <w:rFonts w:ascii="Gill Sans MT" w:hAnsi="Gill Sans MT"/>
          <w:bCs/>
          <w:sz w:val="26"/>
          <w:szCs w:val="26"/>
        </w:rPr>
        <w:t>presentare</w:t>
      </w:r>
      <w:r w:rsidR="00EF4867">
        <w:rPr>
          <w:rFonts w:ascii="Gill Sans MT" w:hAnsi="Gill Sans MT"/>
          <w:bCs/>
          <w:sz w:val="26"/>
          <w:szCs w:val="26"/>
        </w:rPr>
        <w:t>, a parte,</w:t>
      </w:r>
      <w:r w:rsidR="00AA04F2" w:rsidRPr="00AA04F2">
        <w:rPr>
          <w:rFonts w:ascii="Gill Sans MT" w:hAnsi="Gill Sans MT"/>
          <w:bCs/>
          <w:sz w:val="26"/>
          <w:szCs w:val="26"/>
        </w:rPr>
        <w:t xml:space="preserve"> un </w:t>
      </w:r>
      <w:r w:rsidRPr="00AA04F2">
        <w:rPr>
          <w:rFonts w:ascii="Gill Sans MT" w:hAnsi="Gill Sans MT"/>
          <w:bCs/>
          <w:sz w:val="26"/>
          <w:szCs w:val="26"/>
        </w:rPr>
        <w:t>abstract (</w:t>
      </w:r>
      <w:r w:rsidR="00F57ADA" w:rsidRPr="00AA04F2">
        <w:rPr>
          <w:rFonts w:ascii="Gill Sans MT" w:hAnsi="Gill Sans MT"/>
          <w:bCs/>
          <w:sz w:val="26"/>
          <w:szCs w:val="26"/>
        </w:rPr>
        <w:t xml:space="preserve">possibilmente </w:t>
      </w:r>
      <w:r w:rsidRPr="00AA04F2">
        <w:rPr>
          <w:rFonts w:ascii="Gill Sans MT" w:hAnsi="Gill Sans MT"/>
          <w:bCs/>
          <w:sz w:val="26"/>
          <w:szCs w:val="26"/>
        </w:rPr>
        <w:t>in inglese) di max 950 caratteri o 150 parole</w:t>
      </w:r>
      <w:r w:rsidR="00EF4867">
        <w:rPr>
          <w:rFonts w:ascii="Gill Sans MT" w:hAnsi="Gill Sans MT"/>
          <w:bCs/>
          <w:sz w:val="26"/>
          <w:szCs w:val="26"/>
        </w:rPr>
        <w:t xml:space="preserve">. Tale file </w:t>
      </w:r>
      <w:r w:rsidRPr="00AA04F2">
        <w:rPr>
          <w:rFonts w:ascii="Gill Sans MT" w:hAnsi="Gill Sans MT"/>
          <w:bCs/>
          <w:sz w:val="26"/>
          <w:szCs w:val="26"/>
        </w:rPr>
        <w:t>avrà la denominazione: cognome autore_abstract</w:t>
      </w:r>
      <w:r w:rsidR="00EF4867">
        <w:rPr>
          <w:rFonts w:ascii="Gill Sans MT" w:hAnsi="Gill Sans MT"/>
          <w:bCs/>
          <w:sz w:val="26"/>
          <w:szCs w:val="26"/>
        </w:rPr>
        <w:t xml:space="preserve"> in formato word</w:t>
      </w:r>
    </w:p>
    <w:p w14:paraId="28F34AD7" w14:textId="188ADBF8" w:rsidR="008B487A" w:rsidRDefault="008B487A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701E9F30" w14:textId="11E96A3B" w:rsidR="008B487A" w:rsidRPr="008B487A" w:rsidRDefault="008B487A" w:rsidP="008B487A">
      <w:pPr>
        <w:spacing w:line="271" w:lineRule="auto"/>
        <w:ind w:right="20"/>
        <w:jc w:val="both"/>
        <w:rPr>
          <w:rFonts w:ascii="Gill Sans MT" w:hAnsi="Gill Sans MT"/>
          <w:b/>
          <w:sz w:val="26"/>
          <w:szCs w:val="26"/>
        </w:rPr>
      </w:pPr>
      <w:r w:rsidRPr="008B487A">
        <w:rPr>
          <w:rFonts w:ascii="Gill Sans MT" w:hAnsi="Gill Sans MT"/>
          <w:b/>
          <w:sz w:val="26"/>
          <w:szCs w:val="26"/>
        </w:rPr>
        <w:t xml:space="preserve">Numerazione pagine </w:t>
      </w:r>
    </w:p>
    <w:p w14:paraId="149162DF" w14:textId="3512C200" w:rsidR="008B487A" w:rsidRPr="00AA04F2" w:rsidRDefault="008B487A" w:rsidP="008B487A">
      <w:pPr>
        <w:spacing w:line="271" w:lineRule="auto"/>
        <w:ind w:right="20"/>
        <w:jc w:val="both"/>
        <w:rPr>
          <w:rFonts w:ascii="Gill Sans MT" w:hAnsi="Gill Sans MT"/>
          <w:sz w:val="26"/>
          <w:szCs w:val="26"/>
        </w:rPr>
      </w:pPr>
      <w:r w:rsidRPr="00AA04F2">
        <w:rPr>
          <w:rFonts w:ascii="Gill Sans MT" w:hAnsi="Gill Sans MT"/>
          <w:sz w:val="26"/>
          <w:szCs w:val="26"/>
        </w:rPr>
        <w:t xml:space="preserve">Numerare progressivamente e visibilmente </w:t>
      </w:r>
      <w:r w:rsidR="00EF4867">
        <w:rPr>
          <w:rFonts w:ascii="Gill Sans MT" w:hAnsi="Gill Sans MT"/>
          <w:sz w:val="26"/>
          <w:szCs w:val="26"/>
        </w:rPr>
        <w:t xml:space="preserve">tutte </w:t>
      </w:r>
      <w:r w:rsidRPr="00AA04F2">
        <w:rPr>
          <w:rFonts w:ascii="Gill Sans MT" w:hAnsi="Gill Sans MT"/>
          <w:sz w:val="26"/>
          <w:szCs w:val="26"/>
        </w:rPr>
        <w:t>le pagine con cifre arabe</w:t>
      </w:r>
      <w:r>
        <w:rPr>
          <w:rFonts w:ascii="Gill Sans MT" w:hAnsi="Gill Sans MT"/>
          <w:sz w:val="26"/>
          <w:szCs w:val="26"/>
        </w:rPr>
        <w:t>, con</w:t>
      </w:r>
      <w:r w:rsidRPr="00AA04F2">
        <w:rPr>
          <w:rFonts w:ascii="Gill Sans MT" w:hAnsi="Gill Sans MT"/>
          <w:sz w:val="26"/>
          <w:szCs w:val="26"/>
        </w:rPr>
        <w:t xml:space="preserve"> la cifra in</w:t>
      </w:r>
      <w:r>
        <w:rPr>
          <w:rFonts w:ascii="Gill Sans MT" w:hAnsi="Gill Sans MT"/>
          <w:sz w:val="26"/>
          <w:szCs w:val="26"/>
        </w:rPr>
        <w:t xml:space="preserve"> alto al centro o in</w:t>
      </w:r>
      <w:r w:rsidRPr="00AA04F2">
        <w:rPr>
          <w:rFonts w:ascii="Gill Sans MT" w:hAnsi="Gill Sans MT"/>
          <w:sz w:val="26"/>
          <w:szCs w:val="26"/>
        </w:rPr>
        <w:t xml:space="preserve"> basso al centro</w:t>
      </w:r>
    </w:p>
    <w:p w14:paraId="222585F9" w14:textId="77777777" w:rsidR="008B487A" w:rsidRPr="00AA04F2" w:rsidRDefault="008B487A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588184D0" w14:textId="7BD11785" w:rsidR="00C97407" w:rsidRPr="00AA04F2" w:rsidRDefault="00C97407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1F80421A" w14:textId="77777777" w:rsidR="00C97407" w:rsidRPr="00AA04F2" w:rsidRDefault="00C97407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0ED39A09" w14:textId="66C90B08" w:rsidR="00F57ADA" w:rsidRPr="00AA04F2" w:rsidRDefault="00F57ADA" w:rsidP="008B487A">
      <w:pPr>
        <w:jc w:val="both"/>
        <w:rPr>
          <w:rFonts w:ascii="Gill Sans MT" w:hAnsi="Gill Sans MT"/>
          <w:bCs/>
          <w:sz w:val="26"/>
          <w:szCs w:val="26"/>
        </w:rPr>
      </w:pPr>
    </w:p>
    <w:p w14:paraId="6B53DEDD" w14:textId="39A28CB8" w:rsidR="00F57ADA" w:rsidRPr="00150DB3" w:rsidRDefault="00F57ADA" w:rsidP="00150DB3">
      <w:pPr>
        <w:pStyle w:val="Paragrafoelenco"/>
        <w:numPr>
          <w:ilvl w:val="0"/>
          <w:numId w:val="5"/>
        </w:numPr>
        <w:spacing w:line="0" w:lineRule="atLeast"/>
        <w:jc w:val="both"/>
        <w:rPr>
          <w:rFonts w:ascii="Gill Sans MT" w:eastAsia="Times New Roman" w:hAnsi="Gill Sans MT" w:cs="Arial"/>
          <w:b/>
          <w:sz w:val="26"/>
          <w:szCs w:val="26"/>
        </w:rPr>
      </w:pPr>
      <w:r w:rsidRPr="00150DB3">
        <w:rPr>
          <w:rFonts w:ascii="Gill Sans MT" w:eastAsia="Times New Roman" w:hAnsi="Gill Sans MT"/>
          <w:b/>
          <w:sz w:val="26"/>
          <w:szCs w:val="26"/>
        </w:rPr>
        <w:t>CRITERI REDAZIONALI DI COMPILAZIONE</w:t>
      </w:r>
    </w:p>
    <w:p w14:paraId="0B99BA13" w14:textId="77777777" w:rsidR="00F57ADA" w:rsidRPr="00AA04F2" w:rsidRDefault="00F57ADA" w:rsidP="008B487A">
      <w:pPr>
        <w:spacing w:line="309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0E6B9168" w14:textId="77777777" w:rsidR="005D6438" w:rsidRPr="00AA04F2" w:rsidRDefault="005D6438" w:rsidP="008B487A">
      <w:pPr>
        <w:spacing w:line="240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017254BC" w14:textId="2E69BCDC" w:rsidR="00F57ADA" w:rsidRPr="00AA04F2" w:rsidRDefault="00586F2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1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. </w:t>
      </w:r>
      <w:r w:rsidR="00F57ADA" w:rsidRPr="008B487A">
        <w:rPr>
          <w:rFonts w:ascii="Gill Sans MT" w:eastAsia="Times New Roman" w:hAnsi="Gill Sans MT"/>
          <w:smallCaps/>
          <w:sz w:val="26"/>
          <w:szCs w:val="26"/>
        </w:rPr>
        <w:t>ARTICOLAZIONE DEL TESTO</w:t>
      </w:r>
    </w:p>
    <w:p w14:paraId="1A2972FC" w14:textId="77777777" w:rsidR="00F57ADA" w:rsidRPr="00AA04F2" w:rsidRDefault="00F57ADA" w:rsidP="008B487A">
      <w:pPr>
        <w:spacing w:line="36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2F8D14A4" w14:textId="44300103" w:rsidR="00F57ADA" w:rsidRPr="00AA04F2" w:rsidRDefault="00F57ADA" w:rsidP="008B487A">
      <w:pPr>
        <w:spacing w:line="0" w:lineRule="atLeast"/>
        <w:ind w:right="20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lastRenderedPageBreak/>
        <w:t xml:space="preserve">Il testo va suddiviso in </w:t>
      </w:r>
      <w:r w:rsidR="005D6438" w:rsidRPr="00AA04F2">
        <w:rPr>
          <w:rFonts w:ascii="Gill Sans MT" w:eastAsia="Times New Roman" w:hAnsi="Gill Sans MT"/>
          <w:sz w:val="26"/>
          <w:szCs w:val="26"/>
        </w:rPr>
        <w:t>paragrafi</w:t>
      </w:r>
      <w:r w:rsidR="005D6438" w:rsidRPr="00AA04F2">
        <w:rPr>
          <w:rFonts w:ascii="Gill Sans MT" w:eastAsia="Times New Roman" w:hAnsi="Gill Sans MT"/>
          <w:b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di lunghezze proporzionate tra loro</w:t>
      </w:r>
      <w:r w:rsidR="005D6438"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Pr="00AA04F2">
        <w:rPr>
          <w:rFonts w:ascii="Gill Sans MT" w:eastAsia="Times New Roman" w:hAnsi="Gill Sans MT"/>
          <w:sz w:val="26"/>
          <w:szCs w:val="26"/>
        </w:rPr>
        <w:t>e questi eventualmente in sottoparagrafi</w:t>
      </w:r>
      <w:r w:rsidR="005D6438" w:rsidRPr="00AA04F2">
        <w:rPr>
          <w:rFonts w:ascii="Gill Sans MT" w:eastAsia="Times New Roman" w:hAnsi="Gill Sans MT"/>
          <w:sz w:val="26"/>
          <w:szCs w:val="26"/>
        </w:rPr>
        <w:t>, tutti numerati.</w:t>
      </w:r>
    </w:p>
    <w:p w14:paraId="525DB3BD" w14:textId="77777777" w:rsidR="00F57ADA" w:rsidRPr="00AA04F2" w:rsidRDefault="00F57ADA" w:rsidP="008B487A">
      <w:pPr>
        <w:spacing w:line="240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6FC54388" w14:textId="2EE5D028" w:rsidR="00F57ADA" w:rsidRPr="00AA04F2" w:rsidRDefault="00806BA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>2</w:t>
      </w:r>
      <w:r w:rsidR="00F57ADA" w:rsidRPr="00AA04F2">
        <w:rPr>
          <w:rFonts w:ascii="Gill Sans MT" w:eastAsia="Times New Roman" w:hAnsi="Gill Sans MT"/>
          <w:sz w:val="26"/>
          <w:szCs w:val="26"/>
        </w:rPr>
        <w:t>. CORSIVI E GRASSETTI</w:t>
      </w:r>
    </w:p>
    <w:p w14:paraId="7DBCAB7E" w14:textId="77777777" w:rsidR="00F57ADA" w:rsidRPr="00AA04F2" w:rsidRDefault="00F57ADA" w:rsidP="008B487A">
      <w:pPr>
        <w:spacing w:line="36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4A0C00FA" w14:textId="46F85A5F" w:rsidR="00F57ADA" w:rsidRPr="00AA04F2" w:rsidRDefault="00F57ADA" w:rsidP="008B487A">
      <w:pPr>
        <w:spacing w:line="237" w:lineRule="auto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I </w:t>
      </w:r>
      <w:r w:rsidRPr="00AA04F2">
        <w:rPr>
          <w:rFonts w:ascii="Gill Sans MT" w:eastAsia="Times New Roman" w:hAnsi="Gill Sans MT"/>
          <w:i/>
          <w:sz w:val="26"/>
          <w:szCs w:val="26"/>
        </w:rPr>
        <w:t>corsivi</w:t>
      </w:r>
      <w:r w:rsidRPr="00AA04F2">
        <w:rPr>
          <w:rFonts w:ascii="Gill Sans MT" w:eastAsia="Times New Roman" w:hAnsi="Gill Sans MT"/>
          <w:sz w:val="26"/>
          <w:szCs w:val="26"/>
        </w:rPr>
        <w:t xml:space="preserve"> nel testo vanno usati </w:t>
      </w:r>
      <w:r w:rsidR="00AA04F2">
        <w:rPr>
          <w:rFonts w:ascii="Gill Sans MT" w:eastAsia="Times New Roman" w:hAnsi="Gill Sans MT"/>
          <w:sz w:val="26"/>
          <w:szCs w:val="26"/>
        </w:rPr>
        <w:t>eccezionalmente</w:t>
      </w:r>
      <w:r w:rsidRPr="00AA04F2">
        <w:rPr>
          <w:rFonts w:ascii="Gill Sans MT" w:eastAsia="Times New Roman" w:hAnsi="Gill Sans MT"/>
          <w:sz w:val="26"/>
          <w:szCs w:val="26"/>
        </w:rPr>
        <w:t xml:space="preserve">, al solo scopo 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di </w:t>
      </w:r>
      <w:r w:rsidRPr="00AA04F2">
        <w:rPr>
          <w:rFonts w:ascii="Gill Sans MT" w:eastAsia="Times New Roman" w:hAnsi="Gill Sans MT"/>
          <w:sz w:val="26"/>
          <w:szCs w:val="26"/>
        </w:rPr>
        <w:t xml:space="preserve">indicare termini stranieri 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o lingue del passato </w:t>
      </w:r>
      <w:r w:rsidRPr="00AA04F2">
        <w:rPr>
          <w:rFonts w:ascii="Gill Sans MT" w:eastAsia="Times New Roman" w:hAnsi="Gill Sans MT"/>
          <w:sz w:val="26"/>
          <w:szCs w:val="26"/>
        </w:rPr>
        <w:t>di uso non comune. Non va usato, invece, il grassetto</w:t>
      </w:r>
      <w:r w:rsidRPr="00AA04F2">
        <w:rPr>
          <w:rFonts w:ascii="Gill Sans MT" w:eastAsia="Times New Roman" w:hAnsi="Gill Sans MT"/>
          <w:b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o</w:t>
      </w:r>
      <w:r w:rsidRPr="00AA04F2">
        <w:rPr>
          <w:rFonts w:ascii="Gill Sans MT" w:eastAsia="Times New Roman" w:hAnsi="Gill Sans MT"/>
          <w:b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neretto</w:t>
      </w:r>
      <w:r w:rsidRPr="00AA04F2">
        <w:rPr>
          <w:rFonts w:ascii="Gill Sans MT" w:eastAsia="Times New Roman" w:hAnsi="Gill Sans MT"/>
          <w:b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per evidenziare alcun termine.</w:t>
      </w:r>
    </w:p>
    <w:p w14:paraId="498E4891" w14:textId="77777777" w:rsidR="00F57ADA" w:rsidRPr="00AA04F2" w:rsidRDefault="00F57ADA" w:rsidP="008B487A">
      <w:pPr>
        <w:spacing w:line="241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7282C308" w14:textId="21317D75" w:rsidR="00F57ADA" w:rsidRPr="00AA04F2" w:rsidRDefault="00806BA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>3</w:t>
      </w:r>
      <w:r w:rsidR="00F57ADA" w:rsidRPr="00AA04F2">
        <w:rPr>
          <w:rFonts w:ascii="Gill Sans MT" w:eastAsia="Times New Roman" w:hAnsi="Gill Sans MT"/>
          <w:sz w:val="26"/>
          <w:szCs w:val="26"/>
        </w:rPr>
        <w:t>. VIRGOLETTE “ALTE” E «BASSE»</w:t>
      </w:r>
    </w:p>
    <w:p w14:paraId="1D80FA60" w14:textId="77777777" w:rsidR="00F57ADA" w:rsidRPr="00AA04F2" w:rsidRDefault="00F57ADA" w:rsidP="008B487A">
      <w:pPr>
        <w:spacing w:line="36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65C02BB0" w14:textId="2BA943A8" w:rsidR="00F57ADA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Le virgolette alte “……“ vanno usate per per modi di dire, neologismi o parole non</w:t>
      </w:r>
      <w:r w:rsidR="00AA04F2">
        <w:rPr>
          <w:rFonts w:ascii="Gill Sans MT" w:eastAsia="Times New Roman" w:hAnsi="Gill Sans MT"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usate in senso proprio.</w:t>
      </w:r>
    </w:p>
    <w:p w14:paraId="596E3E47" w14:textId="77777777" w:rsidR="00AA04F2" w:rsidRPr="00AA04F2" w:rsidRDefault="00AA04F2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</w:p>
    <w:p w14:paraId="269A7846" w14:textId="4619BFFB" w:rsidR="00F57ADA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Le virgolette basse «…...» vanno utilizzate per le citazioni letterali da altri testi (come discorsi</w:t>
      </w:r>
      <w:r w:rsidR="00AA04F2">
        <w:rPr>
          <w:rFonts w:ascii="Gill Sans MT" w:eastAsia="Times New Roman" w:hAnsi="Gill Sans MT"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diretto o pensiero diretto di un Autore citato).</w:t>
      </w:r>
    </w:p>
    <w:p w14:paraId="64E6DB25" w14:textId="77777777" w:rsidR="00AA04F2" w:rsidRPr="00AA04F2" w:rsidRDefault="00AA04F2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</w:p>
    <w:p w14:paraId="47906773" w14:textId="3CA65DF2" w:rsidR="00F57ADA" w:rsidRP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L’uso degli apici singoli (‘…..’) va limitato per indicare il significato di un termine straniero o</w:t>
      </w:r>
      <w:r w:rsidR="00AA04F2">
        <w:rPr>
          <w:rFonts w:ascii="Gill Sans MT" w:eastAsia="Times New Roman" w:hAnsi="Gill Sans MT"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antico (eventualmente riportando tra parentesi il significato in italiano).</w:t>
      </w:r>
    </w:p>
    <w:p w14:paraId="09DD8C02" w14:textId="77777777" w:rsidR="00F57ADA" w:rsidRPr="00AA04F2" w:rsidRDefault="00F57ADA" w:rsidP="008B487A">
      <w:pPr>
        <w:spacing w:line="240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1350EB6A" w14:textId="51B758F4" w:rsidR="00F57ADA" w:rsidRPr="00AA04F2" w:rsidRDefault="00806BA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>4</w:t>
      </w:r>
      <w:r w:rsidR="00F57ADA" w:rsidRPr="00AA04F2">
        <w:rPr>
          <w:rFonts w:ascii="Gill Sans MT" w:eastAsia="Times New Roman" w:hAnsi="Gill Sans MT"/>
          <w:sz w:val="26"/>
          <w:szCs w:val="26"/>
        </w:rPr>
        <w:t>. NOTE</w:t>
      </w:r>
    </w:p>
    <w:p w14:paraId="22640E50" w14:textId="77777777" w:rsidR="00F57ADA" w:rsidRPr="00AA04F2" w:rsidRDefault="00F57ADA" w:rsidP="008B487A">
      <w:pPr>
        <w:spacing w:line="36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7385CD81" w14:textId="53B4E3EC" w:rsidR="00F57ADA" w:rsidRP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Le note vanno poste a piè di pagina e numerate progressivamente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 </w:t>
      </w:r>
      <w:r w:rsidRPr="00AA04F2">
        <w:rPr>
          <w:rFonts w:ascii="Gill Sans MT" w:eastAsia="Times New Roman" w:hAnsi="Gill Sans MT"/>
          <w:sz w:val="26"/>
          <w:szCs w:val="26"/>
        </w:rPr>
        <w:t>(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iniziando </w:t>
      </w:r>
      <w:r w:rsidRPr="00AA04F2">
        <w:rPr>
          <w:rFonts w:ascii="Gill Sans MT" w:eastAsia="Times New Roman" w:hAnsi="Gill Sans MT"/>
          <w:sz w:val="26"/>
          <w:szCs w:val="26"/>
        </w:rPr>
        <w:t>da 1).</w:t>
      </w:r>
    </w:p>
    <w:p w14:paraId="5856BB0B" w14:textId="707B69F9" w:rsidR="00586F27" w:rsidRP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>Il sistema di riferimento bibliografico è: iniziale del nome, cognome</w:t>
      </w:r>
      <w:r w:rsidR="00AA04F2">
        <w:rPr>
          <w:rFonts w:ascii="Gill Sans MT" w:eastAsia="Times New Roman" w:hAnsi="Gill Sans MT"/>
          <w:sz w:val="26"/>
          <w:szCs w:val="26"/>
        </w:rPr>
        <w:t xml:space="preserve"> (in </w:t>
      </w:r>
      <w:r w:rsidR="00AA04F2" w:rsidRPr="008B487A">
        <w:rPr>
          <w:rFonts w:ascii="Gill Sans MT" w:eastAsia="Times New Roman" w:hAnsi="Gill Sans MT"/>
          <w:sz w:val="26"/>
          <w:szCs w:val="26"/>
          <w:u w:val="single"/>
        </w:rPr>
        <w:t>maiuscoletto</w:t>
      </w:r>
      <w:r w:rsidR="00AA04F2">
        <w:rPr>
          <w:rFonts w:ascii="Gill Sans MT" w:eastAsia="Times New Roman" w:hAnsi="Gill Sans MT"/>
          <w:sz w:val="26"/>
          <w:szCs w:val="26"/>
        </w:rPr>
        <w:t>)</w:t>
      </w:r>
      <w:r w:rsidRPr="00AA04F2">
        <w:rPr>
          <w:rFonts w:ascii="Gill Sans MT" w:eastAsia="Times New Roman" w:hAnsi="Gill Sans MT"/>
          <w:sz w:val="26"/>
          <w:szCs w:val="26"/>
        </w:rPr>
        <w:t xml:space="preserve">, titolo completo dell’opera citata in </w:t>
      </w:r>
      <w:r w:rsidRPr="00AA04F2">
        <w:rPr>
          <w:rFonts w:ascii="Gill Sans MT" w:eastAsia="Times New Roman" w:hAnsi="Gill Sans MT"/>
          <w:sz w:val="26"/>
          <w:szCs w:val="26"/>
          <w:u w:val="single"/>
        </w:rPr>
        <w:t>corsivo</w:t>
      </w:r>
      <w:r w:rsidRPr="00AA04F2">
        <w:rPr>
          <w:rFonts w:ascii="Gill Sans MT" w:eastAsia="Times New Roman" w:hAnsi="Gill Sans MT"/>
          <w:sz w:val="26"/>
          <w:szCs w:val="26"/>
        </w:rPr>
        <w:t xml:space="preserve">, città di edizione, </w:t>
      </w:r>
      <w:r w:rsidR="008B487A">
        <w:rPr>
          <w:rFonts w:ascii="Gill Sans MT" w:eastAsia="Times New Roman" w:hAnsi="Gill Sans MT"/>
          <w:sz w:val="26"/>
          <w:szCs w:val="26"/>
        </w:rPr>
        <w:t xml:space="preserve">editore, </w:t>
      </w:r>
      <w:r w:rsidRPr="00AA04F2">
        <w:rPr>
          <w:rFonts w:ascii="Gill Sans MT" w:eastAsia="Times New Roman" w:hAnsi="Gill Sans MT"/>
          <w:sz w:val="26"/>
          <w:szCs w:val="26"/>
        </w:rPr>
        <w:t>anno di pubblicazione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, pagina o pagine di riferimento. E’ consigliabile limitare </w:t>
      </w:r>
      <w:r w:rsidR="008B487A">
        <w:rPr>
          <w:rFonts w:ascii="Gill Sans MT" w:eastAsia="Times New Roman" w:hAnsi="Gill Sans MT"/>
          <w:sz w:val="26"/>
          <w:szCs w:val="26"/>
        </w:rPr>
        <w:t>al minimo</w:t>
      </w:r>
      <w:r w:rsidR="00AA04F2">
        <w:rPr>
          <w:rFonts w:ascii="Gill Sans MT" w:eastAsia="Times New Roman" w:hAnsi="Gill Sans MT"/>
          <w:sz w:val="26"/>
          <w:szCs w:val="26"/>
        </w:rPr>
        <w:t xml:space="preserve"> </w:t>
      </w:r>
      <w:r w:rsidR="00586F27" w:rsidRPr="00AA04F2">
        <w:rPr>
          <w:rFonts w:ascii="Gill Sans MT" w:eastAsia="Times New Roman" w:hAnsi="Gill Sans MT"/>
          <w:sz w:val="26"/>
          <w:szCs w:val="26"/>
        </w:rPr>
        <w:t>il richiamo di testi senza pagine.</w:t>
      </w:r>
    </w:p>
    <w:p w14:paraId="49C03BCD" w14:textId="77777777" w:rsidR="00586F27" w:rsidRPr="00AA04F2" w:rsidRDefault="00586F2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</w:p>
    <w:p w14:paraId="2FFBC922" w14:textId="2F830B0A" w:rsidR="00F57ADA" w:rsidRPr="00AA04F2" w:rsidRDefault="00AA04F2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 xml:space="preserve">a) </w:t>
      </w:r>
      <w:r w:rsidR="00586F27" w:rsidRPr="00AA04F2">
        <w:rPr>
          <w:rFonts w:ascii="Gill Sans MT" w:eastAsia="Times New Roman" w:hAnsi="Gill Sans MT"/>
          <w:sz w:val="26"/>
          <w:szCs w:val="26"/>
        </w:rPr>
        <w:t xml:space="preserve">Se </w:t>
      </w:r>
      <w:r w:rsidR="00F57ADA" w:rsidRPr="00AA04F2">
        <w:rPr>
          <w:rFonts w:ascii="Gill Sans MT" w:eastAsia="Times New Roman" w:hAnsi="Gill Sans MT"/>
          <w:sz w:val="26"/>
          <w:szCs w:val="26"/>
        </w:rPr>
        <w:t>si inseriscono citazioni di una o più frasi, è necessario indicare il numero di pagine da cui sono tratte, precedute da p. o pp.). Si veda il seguente esempio:</w:t>
      </w:r>
    </w:p>
    <w:p w14:paraId="48872328" w14:textId="514B58C5" w:rsidR="00F57ADA" w:rsidRPr="00AA04F2" w:rsidRDefault="00586F27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M. </w:t>
      </w:r>
      <w:r w:rsidRPr="00AA04F2">
        <w:rPr>
          <w:rFonts w:ascii="Gill Sans MT" w:eastAsia="Times New Roman" w:hAnsi="Gill Sans MT"/>
          <w:smallCaps/>
          <w:sz w:val="26"/>
          <w:szCs w:val="26"/>
        </w:rPr>
        <w:t>Fiorillo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="00F57ADA" w:rsidRPr="00AA04F2">
        <w:rPr>
          <w:rFonts w:ascii="Gill Sans MT" w:eastAsia="Times New Roman" w:hAnsi="Gill Sans MT"/>
          <w:i/>
          <w:sz w:val="26"/>
          <w:szCs w:val="26"/>
        </w:rPr>
        <w:t>L</w:t>
      </w:r>
      <w:r w:rsidRPr="00AA04F2">
        <w:rPr>
          <w:rFonts w:ascii="Gill Sans MT" w:eastAsia="Times New Roman" w:hAnsi="Gill Sans MT"/>
          <w:i/>
          <w:sz w:val="26"/>
          <w:szCs w:val="26"/>
        </w:rPr>
        <w:t xml:space="preserve">a nascita della Repubblica e i problemi giuridici della continuità, </w:t>
      </w:r>
      <w:r w:rsidRPr="00AA04F2">
        <w:rPr>
          <w:rFonts w:ascii="Gill Sans MT" w:eastAsia="Times New Roman" w:hAnsi="Gill Sans MT"/>
          <w:sz w:val="26"/>
          <w:szCs w:val="26"/>
        </w:rPr>
        <w:t>Milano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Pr="00AA04F2">
        <w:rPr>
          <w:rFonts w:ascii="Gill Sans MT" w:eastAsia="Times New Roman" w:hAnsi="Gill Sans MT"/>
          <w:sz w:val="26"/>
          <w:szCs w:val="26"/>
        </w:rPr>
        <w:t>Giuffré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Pr="00AA04F2">
        <w:rPr>
          <w:rFonts w:ascii="Gill Sans MT" w:eastAsia="Times New Roman" w:hAnsi="Gill Sans MT"/>
          <w:sz w:val="26"/>
          <w:szCs w:val="26"/>
        </w:rPr>
        <w:t>200’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, p. </w:t>
      </w:r>
      <w:r w:rsidRPr="00AA04F2">
        <w:rPr>
          <w:rFonts w:ascii="Gill Sans MT" w:eastAsia="Times New Roman" w:hAnsi="Gill Sans MT"/>
          <w:sz w:val="26"/>
          <w:szCs w:val="26"/>
        </w:rPr>
        <w:t>250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 (oppure: pp. </w:t>
      </w:r>
      <w:r w:rsidRPr="00AA04F2">
        <w:rPr>
          <w:rFonts w:ascii="Gill Sans MT" w:eastAsia="Times New Roman" w:hAnsi="Gill Sans MT"/>
          <w:sz w:val="26"/>
          <w:szCs w:val="26"/>
        </w:rPr>
        <w:t>250</w:t>
      </w:r>
      <w:r w:rsidR="00F57ADA" w:rsidRPr="00AA04F2">
        <w:rPr>
          <w:rFonts w:ascii="Gill Sans MT" w:eastAsia="Times New Roman" w:hAnsi="Gill Sans MT"/>
          <w:sz w:val="26"/>
          <w:szCs w:val="26"/>
        </w:rPr>
        <w:t>-</w:t>
      </w:r>
      <w:r w:rsidRPr="00AA04F2">
        <w:rPr>
          <w:rFonts w:ascii="Gill Sans MT" w:eastAsia="Times New Roman" w:hAnsi="Gill Sans MT"/>
          <w:sz w:val="26"/>
          <w:szCs w:val="26"/>
        </w:rPr>
        <w:t>252</w:t>
      </w:r>
      <w:r w:rsidR="00F57ADA" w:rsidRPr="00AA04F2">
        <w:rPr>
          <w:rFonts w:ascii="Gill Sans MT" w:eastAsia="Times New Roman" w:hAnsi="Gill Sans MT"/>
          <w:sz w:val="26"/>
          <w:szCs w:val="26"/>
        </w:rPr>
        <w:t xml:space="preserve">; oppure: pp. </w:t>
      </w:r>
      <w:r w:rsidRPr="00AA04F2">
        <w:rPr>
          <w:rFonts w:ascii="Gill Sans MT" w:eastAsia="Times New Roman" w:hAnsi="Gill Sans MT"/>
          <w:sz w:val="26"/>
          <w:szCs w:val="26"/>
        </w:rPr>
        <w:t xml:space="preserve">281 </w:t>
      </w:r>
      <w:r w:rsidR="00F57ADA" w:rsidRPr="00AA04F2">
        <w:rPr>
          <w:rFonts w:ascii="Gill Sans MT" w:eastAsia="Times New Roman" w:hAnsi="Gill Sans MT"/>
          <w:sz w:val="26"/>
          <w:szCs w:val="26"/>
        </w:rPr>
        <w:t>ss.)</w:t>
      </w:r>
    </w:p>
    <w:p w14:paraId="035C81AA" w14:textId="77777777" w:rsidR="00F57ADA" w:rsidRPr="00AA04F2" w:rsidRDefault="00F57ADA" w:rsidP="008B487A">
      <w:pPr>
        <w:spacing w:line="242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4DE58F79" w14:textId="51E0FFE2" w:rsidR="00F57ADA" w:rsidRP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Se il libro è una traduzione italiana da una edizione straniera, </w:t>
      </w:r>
      <w:r w:rsidR="00EF4867">
        <w:rPr>
          <w:rFonts w:ascii="Gill Sans MT" w:eastAsia="Times New Roman" w:hAnsi="Gill Sans MT"/>
          <w:sz w:val="26"/>
          <w:szCs w:val="26"/>
        </w:rPr>
        <w:t xml:space="preserve">si indica fra parentesi l’anno della prima edizione, poi si richiama la traduzione italiana, poi città, editore e anno di pubblicazione italiana. Dunque  </w:t>
      </w:r>
      <w:r w:rsidRPr="00AA04F2">
        <w:rPr>
          <w:rFonts w:ascii="Gill Sans MT" w:eastAsia="Times New Roman" w:hAnsi="Gill Sans MT"/>
          <w:sz w:val="26"/>
          <w:szCs w:val="26"/>
        </w:rPr>
        <w:t>il criterio è il seguente:</w:t>
      </w:r>
    </w:p>
    <w:p w14:paraId="7ABDEB59" w14:textId="6EC2F9BE" w:rsidR="00F57ADA" w:rsidRP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C. </w:t>
      </w:r>
      <w:r w:rsidRPr="00AA04F2">
        <w:rPr>
          <w:rFonts w:ascii="Gill Sans MT" w:eastAsia="Times New Roman" w:hAnsi="Gill Sans MT"/>
          <w:smallCaps/>
          <w:sz w:val="26"/>
          <w:szCs w:val="26"/>
        </w:rPr>
        <w:t>Schmitt</w:t>
      </w:r>
      <w:r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Pr="00AA04F2">
        <w:rPr>
          <w:rFonts w:ascii="Gill Sans MT" w:eastAsia="Times New Roman" w:hAnsi="Gill Sans MT"/>
          <w:i/>
          <w:sz w:val="26"/>
          <w:szCs w:val="26"/>
        </w:rPr>
        <w:t>Dottrina della Costituzione</w:t>
      </w:r>
      <w:r w:rsidRPr="00AA04F2">
        <w:rPr>
          <w:rFonts w:ascii="Gill Sans MT" w:eastAsia="Times New Roman" w:hAnsi="Gill Sans MT"/>
          <w:sz w:val="26"/>
          <w:szCs w:val="26"/>
        </w:rPr>
        <w:t xml:space="preserve"> (1928), trad. it., Milano, Giuffrè, 1984</w:t>
      </w:r>
      <w:r w:rsidR="00586F27" w:rsidRPr="00AA04F2">
        <w:rPr>
          <w:rFonts w:ascii="Gill Sans MT" w:eastAsia="Times New Roman" w:hAnsi="Gill Sans MT"/>
          <w:sz w:val="26"/>
          <w:szCs w:val="26"/>
        </w:rPr>
        <w:t>, p. etc.</w:t>
      </w:r>
    </w:p>
    <w:p w14:paraId="62FA9FBA" w14:textId="77777777" w:rsidR="00F57ADA" w:rsidRPr="00AA04F2" w:rsidRDefault="00F57ADA" w:rsidP="008B487A">
      <w:pPr>
        <w:spacing w:line="280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0142D939" w14:textId="0BC688EF" w:rsidR="00AA04F2" w:rsidRDefault="00F57ADA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Se il libro è di </w:t>
      </w:r>
      <w:r w:rsidR="00150DB3">
        <w:rPr>
          <w:rFonts w:ascii="Gill Sans MT" w:eastAsia="Times New Roman" w:hAnsi="Gill Sans MT"/>
          <w:sz w:val="26"/>
          <w:szCs w:val="26"/>
        </w:rPr>
        <w:t>a</w:t>
      </w:r>
      <w:r w:rsidRPr="00AA04F2">
        <w:rPr>
          <w:rFonts w:ascii="Gill Sans MT" w:eastAsia="Times New Roman" w:hAnsi="Gill Sans MT"/>
          <w:sz w:val="26"/>
          <w:szCs w:val="26"/>
        </w:rPr>
        <w:t>utori vari, si indicano</w:t>
      </w:r>
      <w:r w:rsidR="00150DB3">
        <w:rPr>
          <w:rFonts w:ascii="Gill Sans MT" w:eastAsia="Times New Roman" w:hAnsi="Gill Sans MT"/>
          <w:sz w:val="26"/>
          <w:szCs w:val="26"/>
        </w:rPr>
        <w:t xml:space="preserve"> autore e titolo contributo, nome de curatore (con la dicitura “a cura di” </w:t>
      </w:r>
      <w:r w:rsidRPr="00AA04F2">
        <w:rPr>
          <w:rFonts w:ascii="Gill Sans MT" w:eastAsia="Times New Roman" w:hAnsi="Gill Sans MT"/>
          <w:sz w:val="26"/>
          <w:szCs w:val="26"/>
        </w:rPr>
        <w:t xml:space="preserve">, </w:t>
      </w:r>
      <w:r w:rsidR="008B487A">
        <w:rPr>
          <w:rFonts w:ascii="Gill Sans MT" w:eastAsia="Times New Roman" w:hAnsi="Gill Sans MT"/>
          <w:sz w:val="26"/>
          <w:szCs w:val="26"/>
        </w:rPr>
        <w:t>il titolo</w:t>
      </w:r>
      <w:r w:rsidR="00150DB3">
        <w:rPr>
          <w:rFonts w:ascii="Gill Sans MT" w:eastAsia="Times New Roman" w:hAnsi="Gill Sans MT"/>
          <w:sz w:val="26"/>
          <w:szCs w:val="26"/>
        </w:rPr>
        <w:t xml:space="preserve"> del volume </w:t>
      </w:r>
      <w:r w:rsidRPr="00AA04F2">
        <w:rPr>
          <w:rFonts w:ascii="Gill Sans MT" w:eastAsia="Times New Roman" w:hAnsi="Gill Sans MT"/>
          <w:sz w:val="26"/>
          <w:szCs w:val="26"/>
        </w:rPr>
        <w:t>e</w:t>
      </w:r>
      <w:r w:rsidR="008B487A">
        <w:rPr>
          <w:rFonts w:ascii="Gill Sans MT" w:eastAsia="Times New Roman" w:hAnsi="Gill Sans MT"/>
          <w:sz w:val="26"/>
          <w:szCs w:val="26"/>
        </w:rPr>
        <w:t>,</w:t>
      </w:r>
      <w:r w:rsidRPr="00AA04F2">
        <w:rPr>
          <w:rFonts w:ascii="Gill Sans MT" w:eastAsia="Times New Roman" w:hAnsi="Gill Sans MT"/>
          <w:sz w:val="26"/>
          <w:szCs w:val="26"/>
        </w:rPr>
        <w:t xml:space="preserve"> a seguire</w:t>
      </w:r>
      <w:r w:rsidR="008B487A">
        <w:rPr>
          <w:rFonts w:ascii="Gill Sans MT" w:eastAsia="Times New Roman" w:hAnsi="Gill Sans MT"/>
          <w:sz w:val="26"/>
          <w:szCs w:val="26"/>
        </w:rPr>
        <w:t>,</w:t>
      </w:r>
      <w:r w:rsidRPr="00AA04F2">
        <w:rPr>
          <w:rFonts w:ascii="Gill Sans MT" w:eastAsia="Times New Roman" w:hAnsi="Gill Sans MT"/>
          <w:sz w:val="26"/>
          <w:szCs w:val="26"/>
        </w:rPr>
        <w:t xml:space="preserve"> il resto</w:t>
      </w:r>
      <w:r w:rsidR="008B487A">
        <w:rPr>
          <w:rFonts w:ascii="Gill Sans MT" w:eastAsia="Times New Roman" w:hAnsi="Gill Sans MT"/>
          <w:sz w:val="26"/>
          <w:szCs w:val="26"/>
        </w:rPr>
        <w:t>. Per es.</w:t>
      </w:r>
      <w:r w:rsidR="00150DB3">
        <w:rPr>
          <w:rFonts w:ascii="Gill Sans MT" w:eastAsia="Times New Roman" w:hAnsi="Gill Sans MT"/>
          <w:sz w:val="26"/>
          <w:szCs w:val="26"/>
        </w:rPr>
        <w:t>:</w:t>
      </w:r>
    </w:p>
    <w:p w14:paraId="62B10646" w14:textId="60986214" w:rsidR="00150DB3" w:rsidRPr="00806BA7" w:rsidRDefault="00150DB3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  <w:r w:rsidRPr="00806BA7">
        <w:rPr>
          <w:rFonts w:ascii="Gill Sans MT" w:hAnsi="Gill Sans MT"/>
          <w:sz w:val="26"/>
          <w:szCs w:val="26"/>
        </w:rPr>
        <w:t xml:space="preserve">P. </w:t>
      </w:r>
      <w:r w:rsidRPr="00806BA7">
        <w:rPr>
          <w:rFonts w:ascii="Gill Sans MT" w:hAnsi="Gill Sans MT"/>
          <w:smallCaps/>
          <w:sz w:val="26"/>
          <w:szCs w:val="26"/>
        </w:rPr>
        <w:t>Caretti</w:t>
      </w:r>
      <w:r w:rsidRPr="00806BA7">
        <w:rPr>
          <w:rFonts w:ascii="Gill Sans MT" w:hAnsi="Gill Sans MT"/>
          <w:sz w:val="26"/>
          <w:szCs w:val="26"/>
        </w:rPr>
        <w:t xml:space="preserve">, </w:t>
      </w:r>
      <w:r w:rsidRPr="00806BA7">
        <w:rPr>
          <w:rFonts w:ascii="Gill Sans MT" w:hAnsi="Gill Sans MT"/>
          <w:i/>
          <w:sz w:val="26"/>
          <w:szCs w:val="26"/>
        </w:rPr>
        <w:t>Piero Calamandrei e il problema della Costituente</w:t>
      </w:r>
      <w:r w:rsidRPr="00806BA7">
        <w:rPr>
          <w:rFonts w:ascii="Gill Sans MT" w:hAnsi="Gill Sans MT"/>
          <w:sz w:val="26"/>
          <w:szCs w:val="26"/>
        </w:rPr>
        <w:t xml:space="preserve">, in P. </w:t>
      </w:r>
      <w:r w:rsidRPr="00806BA7">
        <w:rPr>
          <w:rFonts w:ascii="Gill Sans MT" w:hAnsi="Gill Sans MT"/>
          <w:smallCaps/>
          <w:sz w:val="26"/>
          <w:szCs w:val="26"/>
        </w:rPr>
        <w:t>Barile</w:t>
      </w:r>
      <w:r w:rsidRPr="00806BA7">
        <w:rPr>
          <w:rFonts w:ascii="Gill Sans MT" w:hAnsi="Gill Sans MT"/>
          <w:sz w:val="26"/>
          <w:szCs w:val="26"/>
        </w:rPr>
        <w:t xml:space="preserve"> (a cura di), </w:t>
      </w:r>
      <w:r w:rsidRPr="00806BA7">
        <w:rPr>
          <w:rFonts w:ascii="Gill Sans MT" w:hAnsi="Gill Sans MT"/>
          <w:i/>
          <w:sz w:val="26"/>
          <w:szCs w:val="26"/>
        </w:rPr>
        <w:t>Piero Calamandrei. Ventidue saggi su un grande maestro</w:t>
      </w:r>
      <w:r w:rsidRPr="00806BA7">
        <w:rPr>
          <w:rFonts w:ascii="Gill Sans MT" w:hAnsi="Gill Sans MT"/>
          <w:sz w:val="26"/>
          <w:szCs w:val="26"/>
        </w:rPr>
        <w:t>, Milano, Giuffré 1990, pp.359</w:t>
      </w:r>
      <w:r w:rsidR="00231B0A">
        <w:rPr>
          <w:rFonts w:ascii="Gill Sans MT" w:hAnsi="Gill Sans MT"/>
          <w:sz w:val="26"/>
          <w:szCs w:val="26"/>
        </w:rPr>
        <w:t xml:space="preserve"> ss</w:t>
      </w:r>
      <w:r w:rsidRPr="00806BA7">
        <w:rPr>
          <w:rFonts w:ascii="Gill Sans MT" w:hAnsi="Gill Sans MT"/>
          <w:sz w:val="26"/>
          <w:szCs w:val="26"/>
        </w:rPr>
        <w:t>.</w:t>
      </w:r>
    </w:p>
    <w:p w14:paraId="1F9C8CB5" w14:textId="53CEC422" w:rsidR="00646E1F" w:rsidRDefault="00646E1F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</w:p>
    <w:p w14:paraId="7ABCD2D0" w14:textId="42B18E97" w:rsidR="00646E1F" w:rsidRPr="00AA04F2" w:rsidRDefault="00150DB3" w:rsidP="008B487A">
      <w:pPr>
        <w:spacing w:line="254" w:lineRule="auto"/>
        <w:ind w:right="20"/>
        <w:jc w:val="both"/>
        <w:rPr>
          <w:rFonts w:ascii="Gill Sans MT" w:eastAsia="Times New Roman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 xml:space="preserve">Inoltre, </w:t>
      </w:r>
      <w:r w:rsidR="00EF4867">
        <w:rPr>
          <w:rFonts w:ascii="Gill Sans MT" w:eastAsia="Times New Roman" w:hAnsi="Gill Sans MT"/>
          <w:sz w:val="26"/>
          <w:szCs w:val="26"/>
        </w:rPr>
        <w:t xml:space="preserve">sempre </w:t>
      </w:r>
      <w:r>
        <w:rPr>
          <w:rFonts w:ascii="Gill Sans MT" w:eastAsia="Times New Roman" w:hAnsi="Gill Sans MT"/>
          <w:sz w:val="26"/>
          <w:szCs w:val="26"/>
        </w:rPr>
        <w:t xml:space="preserve">se </w:t>
      </w:r>
      <w:r w:rsidR="00646E1F" w:rsidRPr="00AA04F2">
        <w:rPr>
          <w:rFonts w:ascii="Gill Sans MT" w:eastAsia="Times New Roman" w:hAnsi="Gill Sans MT"/>
          <w:sz w:val="26"/>
          <w:szCs w:val="26"/>
        </w:rPr>
        <w:t xml:space="preserve">si tratta di un libro a cura di un determinato </w:t>
      </w:r>
      <w:r w:rsidR="00EF4867">
        <w:rPr>
          <w:rFonts w:ascii="Gill Sans MT" w:eastAsia="Times New Roman" w:hAnsi="Gill Sans MT"/>
          <w:sz w:val="26"/>
          <w:szCs w:val="26"/>
        </w:rPr>
        <w:t>a</w:t>
      </w:r>
      <w:r w:rsidR="00646E1F" w:rsidRPr="00AA04F2">
        <w:rPr>
          <w:rFonts w:ascii="Gill Sans MT" w:eastAsia="Times New Roman" w:hAnsi="Gill Sans MT"/>
          <w:sz w:val="26"/>
          <w:szCs w:val="26"/>
        </w:rPr>
        <w:t xml:space="preserve">utore, </w:t>
      </w:r>
      <w:r>
        <w:rPr>
          <w:rFonts w:ascii="Gill Sans MT" w:eastAsia="Times New Roman" w:hAnsi="Gill Sans MT"/>
          <w:sz w:val="26"/>
          <w:szCs w:val="26"/>
        </w:rPr>
        <w:t xml:space="preserve">come </w:t>
      </w:r>
      <w:r w:rsidR="00646E1F" w:rsidRPr="00AA04F2">
        <w:rPr>
          <w:rFonts w:ascii="Gill Sans MT" w:eastAsia="Times New Roman" w:hAnsi="Gill Sans MT"/>
          <w:sz w:val="26"/>
          <w:szCs w:val="26"/>
        </w:rPr>
        <w:t xml:space="preserve">dopo il nome del curatore andrà inserita la dicitura (a cura di) per i volumi in italiano, </w:t>
      </w:r>
      <w:r>
        <w:rPr>
          <w:rFonts w:ascii="Gill Sans MT" w:eastAsia="Times New Roman" w:hAnsi="Gill Sans MT"/>
          <w:sz w:val="26"/>
          <w:szCs w:val="26"/>
        </w:rPr>
        <w:t xml:space="preserve">così </w:t>
      </w:r>
      <w:r w:rsidR="00646E1F" w:rsidRPr="00AA04F2">
        <w:rPr>
          <w:rFonts w:ascii="Gill Sans MT" w:eastAsia="Times New Roman" w:hAnsi="Gill Sans MT"/>
          <w:sz w:val="26"/>
          <w:szCs w:val="26"/>
        </w:rPr>
        <w:t>(éd.) o (éds.) per i volumi in francese, (ed.) o (eds.) per i volumi in inglese, (hrsg.) per quelli in tedesco. Esempio:</w:t>
      </w:r>
    </w:p>
    <w:p w14:paraId="38F06D86" w14:textId="77777777" w:rsidR="00646E1F" w:rsidRPr="00AA04F2" w:rsidRDefault="00646E1F" w:rsidP="008B487A">
      <w:pPr>
        <w:spacing w:line="220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56CC1D18" w14:textId="77777777" w:rsidR="00AA04F2" w:rsidRPr="00AA04F2" w:rsidRDefault="00AA04F2" w:rsidP="008B487A">
      <w:pPr>
        <w:spacing w:line="0" w:lineRule="atLeast"/>
        <w:jc w:val="both"/>
        <w:rPr>
          <w:rFonts w:ascii="Gill Sans MT" w:eastAsia="Times New Roman" w:hAnsi="Gill Sans MT"/>
          <w:sz w:val="26"/>
          <w:szCs w:val="26"/>
        </w:rPr>
      </w:pPr>
    </w:p>
    <w:p w14:paraId="1BC19173" w14:textId="7E7389DC" w:rsidR="00AA04F2" w:rsidRDefault="00AA04F2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b) Se si tratta di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articoli: Autore, Titolo, in 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Rivista</w:t>
      </w:r>
      <w:r w:rsidR="00150DB3">
        <w:rPr>
          <w:rFonts w:ascii="Gill Sans MT" w:eastAsiaTheme="minorEastAsia" w:hAnsi="Gill Sans MT" w:cs="Garamond,Italic"/>
          <w:iCs/>
          <w:sz w:val="26"/>
          <w:szCs w:val="26"/>
          <w:bdr w:val="none" w:sz="0" w:space="0" w:color="auto"/>
          <w:lang w:eastAsia="it-IT"/>
        </w:rPr>
        <w:t xml:space="preserve"> (</w:t>
      </w:r>
      <w:r w:rsidR="00150DB3" w:rsidRPr="00150DB3">
        <w:rPr>
          <w:rFonts w:ascii="Gill Sans MT" w:eastAsiaTheme="minorEastAsia" w:hAnsi="Gill Sans MT" w:cs="Garamond,Italic"/>
          <w:iCs/>
          <w:sz w:val="26"/>
          <w:szCs w:val="26"/>
          <w:u w:val="single"/>
          <w:bdr w:val="none" w:sz="0" w:space="0" w:color="auto"/>
          <w:lang w:eastAsia="it-IT"/>
        </w:rPr>
        <w:t xml:space="preserve">senza </w:t>
      </w:r>
      <w:r w:rsidR="00150DB3">
        <w:rPr>
          <w:rFonts w:ascii="Gill Sans MT" w:eastAsiaTheme="minorEastAsia" w:hAnsi="Gill Sans MT" w:cs="Garamond,Italic"/>
          <w:iCs/>
          <w:sz w:val="26"/>
          <w:szCs w:val="26"/>
          <w:u w:val="single"/>
          <w:bdr w:val="none" w:sz="0" w:space="0" w:color="auto"/>
          <w:lang w:eastAsia="it-IT"/>
        </w:rPr>
        <w:t xml:space="preserve">luogo ed </w:t>
      </w:r>
      <w:r w:rsidR="00150DB3" w:rsidRPr="00150DB3">
        <w:rPr>
          <w:rFonts w:ascii="Gill Sans MT" w:eastAsiaTheme="minorEastAsia" w:hAnsi="Gill Sans MT" w:cs="Garamond,Italic"/>
          <w:iCs/>
          <w:sz w:val="26"/>
          <w:szCs w:val="26"/>
          <w:u w:val="single"/>
          <w:bdr w:val="none" w:sz="0" w:space="0" w:color="auto"/>
          <w:lang w:eastAsia="it-IT"/>
        </w:rPr>
        <w:t>editore</w:t>
      </w:r>
      <w:r w:rsidR="00150DB3">
        <w:rPr>
          <w:rFonts w:ascii="Gill Sans MT" w:eastAsiaTheme="minorEastAsia" w:hAnsi="Gill Sans MT" w:cs="Garamond,Italic"/>
          <w:iCs/>
          <w:sz w:val="26"/>
          <w:szCs w:val="26"/>
          <w:bdr w:val="none" w:sz="0" w:space="0" w:color="auto"/>
          <w:lang w:eastAsia="it-IT"/>
        </w:rPr>
        <w:t>)</w:t>
      </w:r>
      <w:r>
        <w:rPr>
          <w:rFonts w:ascii="Gill Sans MT" w:eastAsiaTheme="minorEastAsia" w:hAnsi="Gill Sans MT" w:cs="Garamond,Italic"/>
          <w:iCs/>
          <w:sz w:val="26"/>
          <w:szCs w:val="26"/>
          <w:bdr w:val="none" w:sz="0" w:space="0" w:color="auto"/>
          <w:lang w:eastAsia="it-IT"/>
        </w:rPr>
        <w:t>,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 xml:space="preserve">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anno, pag.</w:t>
      </w: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Per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es.:</w:t>
      </w:r>
      <w:r w:rsidR="00150DB3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V. </w:t>
      </w:r>
      <w:r w:rsidRPr="00646E1F">
        <w:rPr>
          <w:rFonts w:ascii="Gill Sans MT" w:eastAsiaTheme="minorEastAsia" w:hAnsi="Gill Sans MT" w:cs="Garamond"/>
          <w:smallCaps/>
          <w:sz w:val="26"/>
          <w:szCs w:val="26"/>
          <w:bdr w:val="none" w:sz="0" w:space="0" w:color="auto"/>
          <w:lang w:eastAsia="it-IT"/>
        </w:rPr>
        <w:t>Onida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Note su un dibattito</w:t>
      </w:r>
      <w:r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 xml:space="preserve"> 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in tema di rilevanza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in 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Giurisprudenza costituzionale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, 1978, p. 997</w:t>
      </w:r>
    </w:p>
    <w:p w14:paraId="7636D50B" w14:textId="77777777" w:rsidR="00AA04F2" w:rsidRPr="00AA04F2" w:rsidRDefault="00AA04F2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</w:p>
    <w:p w14:paraId="5F1E9EC7" w14:textId="6BD76121" w:rsidR="00150DB3" w:rsidRDefault="00AA04F2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color w:val="333333"/>
          <w:sz w:val="26"/>
          <w:szCs w:val="26"/>
          <w:bdr w:val="none" w:sz="0" w:space="0" w:color="auto"/>
          <w:lang w:eastAsia="it-IT"/>
        </w:rPr>
        <w:t xml:space="preserve">c) Se si stratta di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voci: Autore,</w:t>
      </w:r>
      <w:r w:rsidR="00806BA7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</w:t>
      </w:r>
      <w:r w:rsidR="00806BA7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 xml:space="preserve"> T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itolo della voce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in </w:t>
      </w:r>
      <w:r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Dizionario o Enciclopedia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vol., pag. </w:t>
      </w:r>
    </w:p>
    <w:p w14:paraId="5D2DB440" w14:textId="23390FC4" w:rsidR="00AA04F2" w:rsidRDefault="008B487A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Per e</w:t>
      </w:r>
      <w:r w:rsidR="00AA04F2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s.: L.</w:t>
      </w:r>
      <w:r w:rsid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</w:t>
      </w:r>
      <w:r w:rsidR="00AA04F2" w:rsidRPr="00646E1F">
        <w:rPr>
          <w:rFonts w:ascii="Gill Sans MT" w:eastAsiaTheme="minorEastAsia" w:hAnsi="Gill Sans MT" w:cs="Garamond"/>
          <w:smallCaps/>
          <w:sz w:val="26"/>
          <w:szCs w:val="26"/>
          <w:bdr w:val="none" w:sz="0" w:space="0" w:color="auto"/>
          <w:lang w:eastAsia="it-IT"/>
        </w:rPr>
        <w:t>Carlassare</w:t>
      </w:r>
      <w:r w:rsidR="00AA04F2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</w:t>
      </w:r>
      <w:r w:rsidR="00AA04F2"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Regolamento (diritto costituzionale)</w:t>
      </w:r>
      <w:r w:rsidR="00AA04F2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in </w:t>
      </w:r>
      <w:r w:rsidR="00AA04F2"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Enciclopedia del Diritto</w:t>
      </w:r>
      <w:r w:rsidR="00AA04F2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, vol. XXXIX,</w:t>
      </w: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</w:t>
      </w:r>
      <w:r w:rsidR="00AA04F2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Milano, 1988, p. 608</w:t>
      </w:r>
    </w:p>
    <w:p w14:paraId="23E95E04" w14:textId="4AC897F1" w:rsidR="00646E1F" w:rsidRDefault="00646E1F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</w:p>
    <w:p w14:paraId="19424872" w14:textId="3DAC28AC" w:rsidR="00150DB3" w:rsidRDefault="00646E1F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d) 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Se l'opera è già stata citata, </w:t>
      </w: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è sufficiente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scrivere: Autore, Titolo</w:t>
      </w:r>
      <w:r w:rsidR="00243B07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 (in forma abbreviata)</w:t>
      </w:r>
      <w:r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cit., pag. </w:t>
      </w:r>
      <w:r w:rsidR="0066081D" w:rsidRPr="00AA04F2">
        <w:rPr>
          <w:rFonts w:ascii="Gill Sans MT" w:hAnsi="Gill Sans MT"/>
          <w:sz w:val="26"/>
          <w:szCs w:val="26"/>
        </w:rPr>
        <w:t>Non si daranno altre indicazioni di luogo e di data.</w:t>
      </w:r>
    </w:p>
    <w:p w14:paraId="254E2E6B" w14:textId="2CFACF87" w:rsidR="00646E1F" w:rsidRDefault="00150DB3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Per e</w:t>
      </w:r>
      <w:r w:rsidR="00646E1F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s.: V. </w:t>
      </w:r>
      <w:r w:rsidR="00646E1F" w:rsidRPr="00646E1F">
        <w:rPr>
          <w:rFonts w:ascii="Gill Sans MT" w:eastAsiaTheme="minorEastAsia" w:hAnsi="Gill Sans MT" w:cs="Garamond"/>
          <w:smallCaps/>
          <w:sz w:val="26"/>
          <w:szCs w:val="26"/>
          <w:bdr w:val="none" w:sz="0" w:space="0" w:color="auto"/>
          <w:lang w:eastAsia="it-IT"/>
        </w:rPr>
        <w:t>Onida</w:t>
      </w:r>
      <w:r w:rsidR="00646E1F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, </w:t>
      </w:r>
      <w:r w:rsidR="00646E1F"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Note su un</w:t>
      </w:r>
      <w:r w:rsidR="00646E1F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 xml:space="preserve"> </w:t>
      </w:r>
      <w:r w:rsidR="00646E1F" w:rsidRPr="00AA04F2">
        <w:rPr>
          <w:rFonts w:ascii="Gill Sans MT" w:eastAsiaTheme="minorEastAsia" w:hAnsi="Gill Sans MT" w:cs="Garamond,Italic"/>
          <w:i/>
          <w:iCs/>
          <w:sz w:val="26"/>
          <w:szCs w:val="26"/>
          <w:bdr w:val="none" w:sz="0" w:space="0" w:color="auto"/>
          <w:lang w:eastAsia="it-IT"/>
        </w:rPr>
        <w:t>dibattito in tema di rilevanza</w:t>
      </w:r>
      <w:r w:rsidR="00646E1F" w:rsidRPr="00AA04F2"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>, cit., p. 999</w:t>
      </w:r>
    </w:p>
    <w:p w14:paraId="122D22F9" w14:textId="77777777" w:rsidR="0066081D" w:rsidRDefault="0066081D" w:rsidP="00243B07">
      <w:pPr>
        <w:jc w:val="both"/>
        <w:rPr>
          <w:rFonts w:ascii="Gill Sans MT" w:hAnsi="Gill Sans MT"/>
          <w:sz w:val="26"/>
          <w:szCs w:val="26"/>
        </w:rPr>
      </w:pPr>
    </w:p>
    <w:p w14:paraId="11FAE845" w14:textId="6CB50E4D" w:rsidR="0066081D" w:rsidRPr="0066081D" w:rsidRDefault="00243B07" w:rsidP="00243B07">
      <w:pPr>
        <w:jc w:val="both"/>
        <w:rPr>
          <w:rFonts w:ascii="Gill Sans MT" w:hAnsi="Gill Sans MT"/>
          <w:sz w:val="26"/>
          <w:szCs w:val="26"/>
        </w:rPr>
      </w:pPr>
      <w:r w:rsidRPr="0066081D">
        <w:rPr>
          <w:rFonts w:ascii="Gill Sans MT" w:hAnsi="Gill Sans MT"/>
          <w:sz w:val="26"/>
          <w:szCs w:val="26"/>
        </w:rPr>
        <w:t xml:space="preserve">Quando la seconda citazione segue immediatamente la prima si userà l’abbreviazione “Ibidem” </w:t>
      </w:r>
      <w:r w:rsidR="0066081D" w:rsidRPr="0066081D">
        <w:rPr>
          <w:rFonts w:ascii="Gill Sans MT" w:hAnsi="Gill Sans MT"/>
          <w:sz w:val="26"/>
          <w:szCs w:val="26"/>
        </w:rPr>
        <w:t>(</w:t>
      </w:r>
      <w:r w:rsidRPr="0066081D">
        <w:rPr>
          <w:rFonts w:ascii="Gill Sans MT" w:hAnsi="Gill Sans MT"/>
          <w:sz w:val="26"/>
          <w:szCs w:val="26"/>
        </w:rPr>
        <w:t>in corsivo</w:t>
      </w:r>
      <w:r w:rsidR="0066081D" w:rsidRPr="0066081D">
        <w:rPr>
          <w:rFonts w:ascii="Gill Sans MT" w:hAnsi="Gill Sans MT"/>
          <w:sz w:val="26"/>
          <w:szCs w:val="26"/>
        </w:rPr>
        <w:t>)</w:t>
      </w:r>
      <w:r w:rsidRPr="0066081D">
        <w:rPr>
          <w:rFonts w:ascii="Gill Sans MT" w:hAnsi="Gill Sans MT"/>
          <w:sz w:val="26"/>
          <w:szCs w:val="26"/>
        </w:rPr>
        <w:t xml:space="preserve"> senza indicazione di pagina se ci si riferisce ad altra riga dello stesso luogo</w:t>
      </w:r>
      <w:r w:rsidR="0066081D" w:rsidRPr="0066081D">
        <w:rPr>
          <w:rFonts w:ascii="Gill Sans MT" w:hAnsi="Gill Sans MT"/>
          <w:sz w:val="26"/>
          <w:szCs w:val="26"/>
        </w:rPr>
        <w:t>;</w:t>
      </w:r>
      <w:r w:rsidRPr="0066081D">
        <w:rPr>
          <w:rFonts w:ascii="Gill Sans MT" w:hAnsi="Gill Sans MT"/>
          <w:sz w:val="26"/>
          <w:szCs w:val="26"/>
        </w:rPr>
        <w:t xml:space="preserve"> </w:t>
      </w:r>
      <w:r w:rsidR="0066081D" w:rsidRPr="0066081D">
        <w:rPr>
          <w:rFonts w:ascii="Gill Sans MT" w:hAnsi="Gill Sans MT"/>
          <w:sz w:val="26"/>
          <w:szCs w:val="26"/>
        </w:rPr>
        <w:t>“ivi” (in corsivo) si userà quando la citazione si riferisca allo stesso testo cui si è fatto riferimento immediatamente sopra).</w:t>
      </w:r>
    </w:p>
    <w:p w14:paraId="15DE4F50" w14:textId="77777777" w:rsidR="00646E1F" w:rsidRPr="0066081D" w:rsidRDefault="00646E1F" w:rsidP="008B487A">
      <w:pPr>
        <w:spacing w:line="271" w:lineRule="auto"/>
        <w:ind w:right="20"/>
        <w:jc w:val="both"/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</w:pPr>
    </w:p>
    <w:p w14:paraId="09F8A1B7" w14:textId="332D4142" w:rsidR="00646E1F" w:rsidRDefault="00646E1F" w:rsidP="008B487A">
      <w:pPr>
        <w:spacing w:line="271" w:lineRule="auto"/>
        <w:ind w:right="20"/>
        <w:jc w:val="both"/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Garamond"/>
          <w:sz w:val="26"/>
          <w:szCs w:val="26"/>
          <w:bdr w:val="none" w:sz="0" w:space="0" w:color="auto"/>
          <w:lang w:eastAsia="it-IT"/>
        </w:rPr>
        <w:t xml:space="preserve">e) </w:t>
      </w:r>
      <w:r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P</w:t>
      </w:r>
      <w:r w:rsidRPr="00AA04F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 xml:space="preserve">er le sentenze: Corte cost., sent./ord. nn/anno, in </w:t>
      </w:r>
      <w:r w:rsidRPr="00AA04F2">
        <w:rPr>
          <w:rFonts w:ascii="Gill Sans MT" w:eastAsiaTheme="minorEastAsia" w:hAnsi="Gill Sans MT" w:cs="Garamond,Italic"/>
          <w:i/>
          <w:iCs/>
          <w:color w:val="auto"/>
          <w:sz w:val="26"/>
          <w:szCs w:val="26"/>
          <w:bdr w:val="none" w:sz="0" w:space="0" w:color="auto"/>
          <w:lang w:eastAsia="it-IT"/>
        </w:rPr>
        <w:t>Giur. Cost</w:t>
      </w:r>
      <w:r w:rsidRPr="00AA04F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.</w:t>
      </w:r>
      <w:r w:rsidR="00F4752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 xml:space="preserve"> </w:t>
      </w:r>
      <w:r w:rsidR="00150DB3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(o altra rivista che la riporta)</w:t>
      </w:r>
      <w:r w:rsidRPr="00AA04F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, anno, pag.</w:t>
      </w:r>
      <w:r w:rsidR="00F4752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, eventualmente con la citazione anche dei commentatori</w:t>
      </w:r>
    </w:p>
    <w:p w14:paraId="0C9998D9" w14:textId="486C0F49" w:rsidR="00F47522" w:rsidRPr="00F47522" w:rsidRDefault="00F47522" w:rsidP="008B487A">
      <w:pPr>
        <w:spacing w:line="271" w:lineRule="auto"/>
        <w:ind w:right="20"/>
        <w:jc w:val="both"/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</w:pPr>
      <w:r w:rsidRPr="00F47522"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 xml:space="preserve">Per es.: </w:t>
      </w:r>
      <w:r>
        <w:rPr>
          <w:rFonts w:ascii="Gill Sans MT" w:eastAsiaTheme="minorEastAsia" w:hAnsi="Gill Sans MT" w:cs="Garamond"/>
          <w:color w:val="auto"/>
          <w:sz w:val="26"/>
          <w:szCs w:val="26"/>
          <w:bdr w:val="none" w:sz="0" w:space="0" w:color="auto"/>
          <w:lang w:eastAsia="it-IT"/>
        </w:rPr>
        <w:t>“</w:t>
      </w:r>
      <w:r w:rsidRPr="00F47522">
        <w:rPr>
          <w:rFonts w:ascii="Gill Sans MT" w:hAnsi="Gill Sans MT"/>
          <w:sz w:val="26"/>
          <w:szCs w:val="26"/>
        </w:rPr>
        <w:t xml:space="preserve">Corte cost. 14.6.1956, n.1, in </w:t>
      </w:r>
      <w:r w:rsidRPr="00F47522">
        <w:rPr>
          <w:rFonts w:ascii="Gill Sans MT" w:hAnsi="Gill Sans MT"/>
          <w:i/>
          <w:sz w:val="26"/>
          <w:szCs w:val="26"/>
        </w:rPr>
        <w:t>Giur. Cost</w:t>
      </w:r>
      <w:r w:rsidRPr="00F47522">
        <w:rPr>
          <w:rFonts w:ascii="Gill Sans MT" w:hAnsi="Gill Sans MT"/>
          <w:sz w:val="26"/>
          <w:szCs w:val="26"/>
        </w:rPr>
        <w:t>., 1956 pp.</w:t>
      </w:r>
      <w:r>
        <w:rPr>
          <w:rFonts w:ascii="Gill Sans MT" w:hAnsi="Gill Sans MT"/>
          <w:sz w:val="26"/>
          <w:szCs w:val="26"/>
        </w:rPr>
        <w:t xml:space="preserve"> </w:t>
      </w:r>
      <w:r w:rsidRPr="00F47522">
        <w:rPr>
          <w:rFonts w:ascii="Gill Sans MT" w:hAnsi="Gill Sans MT"/>
          <w:sz w:val="26"/>
          <w:szCs w:val="26"/>
        </w:rPr>
        <w:t xml:space="preserve">4 ss., largamente annotata: v. per tutti P. </w:t>
      </w:r>
      <w:r w:rsidRPr="00F47522">
        <w:rPr>
          <w:rFonts w:ascii="Gill Sans MT" w:hAnsi="Gill Sans MT"/>
          <w:smallCaps/>
          <w:sz w:val="26"/>
          <w:szCs w:val="26"/>
        </w:rPr>
        <w:t>Calamandrei</w:t>
      </w:r>
      <w:r w:rsidRPr="00F47522">
        <w:rPr>
          <w:rFonts w:ascii="Gill Sans MT" w:hAnsi="Gill Sans MT"/>
          <w:sz w:val="26"/>
          <w:szCs w:val="26"/>
        </w:rPr>
        <w:t xml:space="preserve">, </w:t>
      </w:r>
      <w:r w:rsidRPr="00F47522">
        <w:rPr>
          <w:rFonts w:ascii="Gill Sans MT" w:hAnsi="Gill Sans MT"/>
          <w:i/>
          <w:sz w:val="26"/>
          <w:szCs w:val="26"/>
        </w:rPr>
        <w:t>La prima sentenza della Corte costituzionale</w:t>
      </w:r>
      <w:r w:rsidRPr="00F47522">
        <w:rPr>
          <w:rFonts w:ascii="Gill Sans MT" w:hAnsi="Gill Sans MT"/>
          <w:sz w:val="26"/>
          <w:szCs w:val="26"/>
        </w:rPr>
        <w:t xml:space="preserve">, in </w:t>
      </w:r>
      <w:r w:rsidRPr="00F47522">
        <w:rPr>
          <w:rFonts w:ascii="Gill Sans MT" w:hAnsi="Gill Sans MT"/>
          <w:i/>
          <w:sz w:val="26"/>
          <w:szCs w:val="26"/>
        </w:rPr>
        <w:t>Riv. Dir. Proc</w:t>
      </w:r>
      <w:r w:rsidRPr="00F47522">
        <w:rPr>
          <w:rFonts w:ascii="Gill Sans MT" w:hAnsi="Gill Sans MT"/>
          <w:sz w:val="26"/>
          <w:szCs w:val="26"/>
        </w:rPr>
        <w:t>., 1956, II, p.</w:t>
      </w:r>
      <w:r>
        <w:rPr>
          <w:rFonts w:ascii="Gill Sans MT" w:hAnsi="Gill Sans MT"/>
          <w:sz w:val="26"/>
          <w:szCs w:val="26"/>
        </w:rPr>
        <w:t xml:space="preserve"> </w:t>
      </w:r>
      <w:r w:rsidRPr="00F47522">
        <w:rPr>
          <w:rFonts w:ascii="Gill Sans MT" w:hAnsi="Gill Sans MT"/>
          <w:sz w:val="26"/>
          <w:szCs w:val="26"/>
        </w:rPr>
        <w:t>149</w:t>
      </w:r>
      <w:r>
        <w:rPr>
          <w:rFonts w:ascii="Gill Sans MT" w:hAnsi="Gill Sans MT"/>
          <w:sz w:val="26"/>
          <w:szCs w:val="26"/>
        </w:rPr>
        <w:t>”</w:t>
      </w:r>
    </w:p>
    <w:p w14:paraId="3BBD75FE" w14:textId="6E645322" w:rsidR="00C97407" w:rsidRPr="00AA04F2" w:rsidRDefault="00C97407" w:rsidP="008B487A">
      <w:pPr>
        <w:spacing w:line="271" w:lineRule="auto"/>
        <w:ind w:left="700" w:right="20"/>
        <w:jc w:val="both"/>
        <w:rPr>
          <w:rFonts w:ascii="Gill Sans MT" w:eastAsia="Times New Roman" w:hAnsi="Gill Sans MT"/>
          <w:sz w:val="26"/>
          <w:szCs w:val="26"/>
        </w:rPr>
      </w:pPr>
    </w:p>
    <w:p w14:paraId="5002BA3F" w14:textId="5EBDA89F" w:rsidR="008B487A" w:rsidRDefault="00C97407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  <w:r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Per indicazioni </w:t>
      </w:r>
      <w:r w:rsidR="00243B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ed esempi</w:t>
      </w:r>
      <w:r w:rsidR="00243B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 </w:t>
      </w:r>
      <w:r w:rsidR="00646E1F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ulteriori</w:t>
      </w:r>
      <w:r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, sono disponibili </w:t>
      </w:r>
      <w:r w:rsidR="008B487A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– tenendo presente le indicazioni di massima sopra date - numerosi altri </w:t>
      </w:r>
      <w:r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testi, tra cui si segnalano</w:t>
      </w:r>
      <w:r w:rsidR="00646E1F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,</w:t>
      </w:r>
    </w:p>
    <w:p w14:paraId="6C6AF8B2" w14:textId="13AFE532" w:rsidR="00C97407" w:rsidRPr="00C97407" w:rsidRDefault="00646E1F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in formato cartaceo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: </w:t>
      </w:r>
    </w:p>
    <w:p w14:paraId="7A688AAB" w14:textId="27108472" w:rsidR="00C97407" w:rsidRPr="00C97407" w:rsidRDefault="00646E1F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U. </w:t>
      </w:r>
      <w:r w:rsidRPr="00646E1F">
        <w:rPr>
          <w:rFonts w:ascii="Gill Sans MT" w:eastAsiaTheme="minorEastAsia" w:hAnsi="Gill Sans MT" w:cs="Cambria"/>
          <w:smallCaps/>
          <w:sz w:val="26"/>
          <w:szCs w:val="26"/>
          <w:bdr w:val="none" w:sz="0" w:space="0" w:color="auto"/>
          <w:lang w:eastAsia="it-IT"/>
        </w:rPr>
        <w:t>Eco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, </w:t>
      </w:r>
      <w:r w:rsidR="00C97407" w:rsidRPr="00C97407">
        <w:rPr>
          <w:rFonts w:ascii="Gill Sans MT" w:eastAsiaTheme="minorEastAsia" w:hAnsi="Gill Sans MT" w:cs="Cambria"/>
          <w:i/>
          <w:iCs/>
          <w:sz w:val="26"/>
          <w:szCs w:val="26"/>
          <w:bdr w:val="none" w:sz="0" w:space="0" w:color="auto"/>
          <w:lang w:eastAsia="it-IT"/>
        </w:rPr>
        <w:t>Come si fa una tesi di laurea: le materie umanistiche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. Milano: Bompiani, </w:t>
      </w:r>
      <w:r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>ult.ed.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; </w:t>
      </w:r>
    </w:p>
    <w:p w14:paraId="2E5A3F35" w14:textId="77777777" w:rsidR="00C97407" w:rsidRPr="00C97407" w:rsidRDefault="00C97407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</w:p>
    <w:p w14:paraId="5737AD7E" w14:textId="72D36DA0" w:rsidR="00C97407" w:rsidRPr="00C97407" w:rsidRDefault="008B487A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Cambria"/>
          <w:bCs/>
          <w:sz w:val="26"/>
          <w:szCs w:val="26"/>
          <w:bdr w:val="none" w:sz="0" w:space="0" w:color="auto"/>
          <w:lang w:eastAsia="it-IT"/>
        </w:rPr>
        <w:t>i</w:t>
      </w:r>
      <w:r w:rsidR="00646E1F" w:rsidRPr="00646E1F">
        <w:rPr>
          <w:rFonts w:ascii="Gill Sans MT" w:eastAsiaTheme="minorEastAsia" w:hAnsi="Gill Sans MT" w:cs="Cambria"/>
          <w:bCs/>
          <w:sz w:val="26"/>
          <w:szCs w:val="26"/>
          <w:bdr w:val="none" w:sz="0" w:space="0" w:color="auto"/>
          <w:lang w:eastAsia="it-IT"/>
        </w:rPr>
        <w:t xml:space="preserve">n </w:t>
      </w:r>
      <w:r w:rsidR="00C97407" w:rsidRPr="00C97407">
        <w:rPr>
          <w:rFonts w:ascii="Gill Sans MT" w:eastAsiaTheme="minorEastAsia" w:hAnsi="Gill Sans MT" w:cs="Cambria"/>
          <w:bCs/>
          <w:sz w:val="26"/>
          <w:szCs w:val="26"/>
          <w:bdr w:val="none" w:sz="0" w:space="0" w:color="auto"/>
          <w:lang w:eastAsia="it-IT"/>
        </w:rPr>
        <w:t>formato elettronico</w:t>
      </w:r>
      <w:r>
        <w:rPr>
          <w:rFonts w:ascii="Gill Sans MT" w:eastAsiaTheme="minorEastAsia" w:hAnsi="Gill Sans MT" w:cs="Cambria"/>
          <w:bCs/>
          <w:sz w:val="26"/>
          <w:szCs w:val="26"/>
          <w:bdr w:val="none" w:sz="0" w:space="0" w:color="auto"/>
          <w:lang w:eastAsia="it-IT"/>
        </w:rPr>
        <w:t>:</w:t>
      </w:r>
      <w:r w:rsidR="00C97407" w:rsidRPr="00C97407">
        <w:rPr>
          <w:rFonts w:ascii="Gill Sans MT" w:eastAsiaTheme="minorEastAsia" w:hAnsi="Gill Sans MT" w:cs="Cambria"/>
          <w:bCs/>
          <w:sz w:val="26"/>
          <w:szCs w:val="26"/>
          <w:bdr w:val="none" w:sz="0" w:space="0" w:color="auto"/>
          <w:lang w:eastAsia="it-IT"/>
        </w:rPr>
        <w:t xml:space="preserve"> </w:t>
      </w:r>
    </w:p>
    <w:p w14:paraId="0E07A16E" w14:textId="65B653CF" w:rsidR="00C97407" w:rsidRPr="00C97407" w:rsidRDefault="008B487A" w:rsidP="008B48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</w:pPr>
      <w:r>
        <w:rPr>
          <w:rFonts w:ascii="Gill Sans MT" w:eastAsiaTheme="minorEastAsia" w:hAnsi="Gill Sans MT" w:cs="Wingdings"/>
          <w:sz w:val="26"/>
          <w:szCs w:val="26"/>
          <w:bdr w:val="none" w:sz="0" w:space="0" w:color="auto"/>
          <w:lang w:eastAsia="it-IT"/>
        </w:rPr>
        <w:t xml:space="preserve">F. </w:t>
      </w:r>
      <w:r w:rsidR="00C97407" w:rsidRPr="00C97407">
        <w:rPr>
          <w:rFonts w:ascii="Gill Sans MT" w:eastAsiaTheme="minorEastAsia" w:hAnsi="Gill Sans MT" w:cs="Cambria"/>
          <w:smallCaps/>
          <w:sz w:val="26"/>
          <w:szCs w:val="26"/>
          <w:bdr w:val="none" w:sz="0" w:space="0" w:color="auto"/>
          <w:lang w:eastAsia="it-IT"/>
        </w:rPr>
        <w:t>Dell’Orso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, </w:t>
      </w:r>
      <w:r w:rsidR="00C97407" w:rsidRPr="00C97407">
        <w:rPr>
          <w:rFonts w:ascii="Gill Sans MT" w:eastAsiaTheme="minorEastAsia" w:hAnsi="Gill Sans MT" w:cs="Cambria"/>
          <w:i/>
          <w:iCs/>
          <w:sz w:val="26"/>
          <w:szCs w:val="26"/>
          <w:bdr w:val="none" w:sz="0" w:space="0" w:color="auto"/>
          <w:lang w:eastAsia="it-IT"/>
        </w:rPr>
        <w:t xml:space="preserve">Citazioni bibliografiche: secondo il Chicago Manual of Style 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(e con appunti da </w:t>
      </w:r>
      <w:r w:rsidR="00C97407" w:rsidRPr="00C97407">
        <w:rPr>
          <w:rFonts w:ascii="Gill Sans MT" w:eastAsiaTheme="minorEastAsia" w:hAnsi="Gill Sans MT" w:cs="Cambria"/>
          <w:i/>
          <w:iCs/>
          <w:sz w:val="26"/>
          <w:szCs w:val="26"/>
          <w:bdr w:val="none" w:sz="0" w:space="0" w:color="auto"/>
          <w:lang w:eastAsia="it-IT"/>
        </w:rPr>
        <w:t xml:space="preserve">Come si fa una tesi di laurea </w:t>
      </w:r>
      <w:r w:rsidR="00C97407" w:rsidRPr="00C97407">
        <w:rPr>
          <w:rFonts w:ascii="Gill Sans MT" w:eastAsiaTheme="minorEastAsia" w:hAnsi="Gill Sans MT" w:cs="Cambria"/>
          <w:sz w:val="26"/>
          <w:szCs w:val="26"/>
          <w:bdr w:val="none" w:sz="0" w:space="0" w:color="auto"/>
          <w:lang w:eastAsia="it-IT"/>
        </w:rPr>
        <w:t xml:space="preserve">di Umberto Eco); </w:t>
      </w:r>
    </w:p>
    <w:p w14:paraId="18DB8CBF" w14:textId="77777777" w:rsidR="00C97407" w:rsidRPr="00AA04F2" w:rsidRDefault="00C97407" w:rsidP="008B487A">
      <w:pPr>
        <w:spacing w:line="271" w:lineRule="auto"/>
        <w:ind w:left="700" w:right="20"/>
        <w:jc w:val="both"/>
        <w:rPr>
          <w:rFonts w:ascii="Gill Sans MT" w:eastAsia="Times New Roman" w:hAnsi="Gill Sans MT"/>
          <w:sz w:val="26"/>
          <w:szCs w:val="26"/>
        </w:rPr>
      </w:pPr>
    </w:p>
    <w:p w14:paraId="60300A75" w14:textId="2E0E252A" w:rsidR="00586F27" w:rsidRPr="00AA04F2" w:rsidRDefault="00586F27" w:rsidP="008B487A">
      <w:pPr>
        <w:spacing w:line="271" w:lineRule="auto"/>
        <w:ind w:left="700" w:right="20"/>
        <w:jc w:val="both"/>
        <w:rPr>
          <w:rFonts w:ascii="Gill Sans MT" w:hAnsi="Gill Sans MT"/>
          <w:sz w:val="26"/>
          <w:szCs w:val="26"/>
        </w:rPr>
      </w:pPr>
    </w:p>
    <w:p w14:paraId="29905570" w14:textId="786692C7" w:rsidR="00F57ADA" w:rsidRPr="00AA04F2" w:rsidRDefault="00150DB3" w:rsidP="00150DB3">
      <w:pPr>
        <w:spacing w:line="0" w:lineRule="atLeast"/>
        <w:jc w:val="center"/>
        <w:rPr>
          <w:rFonts w:ascii="Gill Sans MT" w:eastAsia="Times New Roman" w:hAnsi="Gill Sans MT"/>
          <w:sz w:val="26"/>
          <w:szCs w:val="26"/>
        </w:rPr>
      </w:pPr>
      <w:bookmarkStart w:id="0" w:name="page14"/>
      <w:bookmarkEnd w:id="0"/>
      <w:r>
        <w:rPr>
          <w:rFonts w:ascii="Gill Sans MT" w:eastAsia="Times New Roman" w:hAnsi="Gill Sans MT"/>
          <w:sz w:val="26"/>
          <w:szCs w:val="26"/>
        </w:rPr>
        <w:t>4</w:t>
      </w:r>
      <w:r w:rsidR="00F57ADA" w:rsidRPr="00AA04F2">
        <w:rPr>
          <w:rFonts w:ascii="Gill Sans MT" w:eastAsia="Times New Roman" w:hAnsi="Gill Sans MT"/>
          <w:sz w:val="26"/>
          <w:szCs w:val="26"/>
        </w:rPr>
        <w:t>. BIBLIOGRAFIA FINALE</w:t>
      </w:r>
    </w:p>
    <w:p w14:paraId="212A71B2" w14:textId="77777777" w:rsidR="00F57ADA" w:rsidRPr="00AA04F2" w:rsidRDefault="00F57ADA" w:rsidP="008B487A">
      <w:pPr>
        <w:spacing w:line="36" w:lineRule="exact"/>
        <w:jc w:val="both"/>
        <w:rPr>
          <w:rFonts w:ascii="Gill Sans MT" w:eastAsia="Times New Roman" w:hAnsi="Gill Sans MT"/>
          <w:sz w:val="26"/>
          <w:szCs w:val="26"/>
        </w:rPr>
      </w:pPr>
    </w:p>
    <w:p w14:paraId="6E4A6F21" w14:textId="77777777" w:rsidR="00806BA7" w:rsidRPr="0066081D" w:rsidRDefault="00F57ADA" w:rsidP="008B487A">
      <w:pPr>
        <w:spacing w:line="0" w:lineRule="atLeast"/>
        <w:ind w:right="20"/>
        <w:jc w:val="both"/>
        <w:rPr>
          <w:rFonts w:ascii="Gill Sans MT" w:eastAsia="Times New Roman" w:hAnsi="Gill Sans MT"/>
          <w:sz w:val="26"/>
          <w:szCs w:val="26"/>
        </w:rPr>
      </w:pPr>
      <w:r w:rsidRPr="00AA04F2">
        <w:rPr>
          <w:rFonts w:ascii="Gill Sans MT" w:eastAsia="Times New Roman" w:hAnsi="Gill Sans MT"/>
          <w:sz w:val="26"/>
          <w:szCs w:val="26"/>
        </w:rPr>
        <w:t xml:space="preserve">La </w:t>
      </w:r>
      <w:r w:rsidR="00150DB3">
        <w:rPr>
          <w:rFonts w:ascii="Gill Sans MT" w:eastAsia="Times New Roman" w:hAnsi="Gill Sans MT"/>
          <w:sz w:val="26"/>
          <w:szCs w:val="26"/>
        </w:rPr>
        <w:t xml:space="preserve">tesina va </w:t>
      </w:r>
      <w:r w:rsidR="00150DB3" w:rsidRPr="00150DB3">
        <w:rPr>
          <w:rFonts w:ascii="Gill Sans MT" w:eastAsia="Times New Roman" w:hAnsi="Gill Sans MT"/>
          <w:sz w:val="26"/>
          <w:szCs w:val="26"/>
          <w:u w:val="single"/>
        </w:rPr>
        <w:t>sempre</w:t>
      </w:r>
      <w:r w:rsidR="00150DB3">
        <w:rPr>
          <w:rFonts w:ascii="Gill Sans MT" w:eastAsia="Times New Roman" w:hAnsi="Gill Sans MT"/>
          <w:sz w:val="26"/>
          <w:szCs w:val="26"/>
        </w:rPr>
        <w:t xml:space="preserve"> corredata di una b</w:t>
      </w:r>
      <w:r w:rsidRPr="00AA04F2">
        <w:rPr>
          <w:rFonts w:ascii="Gill Sans MT" w:eastAsia="Times New Roman" w:hAnsi="Gill Sans MT"/>
          <w:sz w:val="26"/>
          <w:szCs w:val="26"/>
        </w:rPr>
        <w:t>i</w:t>
      </w:r>
      <w:r w:rsidRPr="0066081D">
        <w:rPr>
          <w:rFonts w:ascii="Gill Sans MT" w:eastAsia="Times New Roman" w:hAnsi="Gill Sans MT"/>
          <w:sz w:val="26"/>
          <w:szCs w:val="26"/>
        </w:rPr>
        <w:t xml:space="preserve">bliografia </w:t>
      </w:r>
      <w:r w:rsidR="00150DB3" w:rsidRPr="0066081D">
        <w:rPr>
          <w:rFonts w:ascii="Gill Sans MT" w:eastAsia="Times New Roman" w:hAnsi="Gill Sans MT"/>
          <w:sz w:val="26"/>
          <w:szCs w:val="26"/>
        </w:rPr>
        <w:t>finale, ove si elencano tutti (e solo) i testi richiamati a piè di pagina</w:t>
      </w:r>
      <w:r w:rsidR="00806BA7" w:rsidRPr="0066081D">
        <w:rPr>
          <w:rFonts w:ascii="Gill Sans MT" w:eastAsia="Times New Roman" w:hAnsi="Gill Sans MT"/>
          <w:sz w:val="26"/>
          <w:szCs w:val="26"/>
        </w:rPr>
        <w:t>.</w:t>
      </w:r>
    </w:p>
    <w:p w14:paraId="7458827E" w14:textId="2E8EA09B" w:rsidR="00F57ADA" w:rsidRPr="0066081D" w:rsidRDefault="00806BA7" w:rsidP="008B487A">
      <w:pPr>
        <w:spacing w:line="0" w:lineRule="atLeast"/>
        <w:ind w:right="20"/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 xml:space="preserve">La bibliografia finale </w:t>
      </w:r>
      <w:r w:rsidR="00F57ADA" w:rsidRPr="0066081D">
        <w:rPr>
          <w:rFonts w:ascii="Gill Sans MT" w:eastAsia="Times New Roman" w:hAnsi="Gill Sans MT"/>
          <w:sz w:val="26"/>
          <w:szCs w:val="26"/>
        </w:rPr>
        <w:t xml:space="preserve">deve essere </w:t>
      </w:r>
      <w:r w:rsidR="00F57ADA" w:rsidRPr="0066081D">
        <w:rPr>
          <w:rFonts w:ascii="Gill Sans MT" w:eastAsia="Times New Roman" w:hAnsi="Gill Sans MT"/>
          <w:color w:val="auto"/>
          <w:sz w:val="26"/>
          <w:szCs w:val="26"/>
        </w:rPr>
        <w:t xml:space="preserve">completa </w:t>
      </w:r>
      <w:r w:rsidR="00F57ADA" w:rsidRPr="0066081D">
        <w:rPr>
          <w:rFonts w:ascii="Gill Sans MT" w:eastAsia="Times New Roman" w:hAnsi="Gill Sans MT"/>
          <w:sz w:val="26"/>
          <w:szCs w:val="26"/>
        </w:rPr>
        <w:t>e va ordinata alfabeticamente</w:t>
      </w:r>
      <w:r w:rsidRPr="0066081D">
        <w:rPr>
          <w:rFonts w:ascii="Gill Sans MT" w:eastAsia="Times New Roman" w:hAnsi="Gill Sans MT"/>
          <w:sz w:val="26"/>
          <w:szCs w:val="26"/>
        </w:rPr>
        <w:t>,</w:t>
      </w:r>
      <w:r w:rsidR="00F57ADA" w:rsidRPr="0066081D">
        <w:rPr>
          <w:rFonts w:ascii="Gill Sans MT" w:eastAsia="Times New Roman" w:hAnsi="Gill Sans MT"/>
          <w:sz w:val="26"/>
          <w:szCs w:val="26"/>
        </w:rPr>
        <w:t xml:space="preserve"> </w:t>
      </w:r>
      <w:r w:rsidR="00EF4867" w:rsidRPr="0066081D">
        <w:rPr>
          <w:rFonts w:ascii="Gill Sans MT" w:eastAsia="Times New Roman" w:hAnsi="Gill Sans MT"/>
          <w:sz w:val="26"/>
          <w:szCs w:val="26"/>
        </w:rPr>
        <w:t>attraverso</w:t>
      </w:r>
      <w:r w:rsidRPr="0066081D">
        <w:rPr>
          <w:rFonts w:ascii="Gill Sans MT" w:eastAsia="Times New Roman" w:hAnsi="Gill Sans MT"/>
          <w:sz w:val="26"/>
          <w:szCs w:val="26"/>
        </w:rPr>
        <w:t xml:space="preserve"> il </w:t>
      </w:r>
      <w:r w:rsidR="00F57ADA" w:rsidRPr="0066081D">
        <w:rPr>
          <w:rFonts w:ascii="Gill Sans MT" w:eastAsia="Times New Roman" w:hAnsi="Gill Sans MT"/>
          <w:sz w:val="26"/>
          <w:szCs w:val="26"/>
        </w:rPr>
        <w:t xml:space="preserve"> cognome degli </w:t>
      </w:r>
      <w:r w:rsidRPr="0066081D">
        <w:rPr>
          <w:rFonts w:ascii="Gill Sans MT" w:eastAsia="Times New Roman" w:hAnsi="Gill Sans MT"/>
          <w:sz w:val="26"/>
          <w:szCs w:val="26"/>
        </w:rPr>
        <w:t>a</w:t>
      </w:r>
      <w:r w:rsidR="00F57ADA" w:rsidRPr="0066081D">
        <w:rPr>
          <w:rFonts w:ascii="Gill Sans MT" w:eastAsia="Times New Roman" w:hAnsi="Gill Sans MT"/>
          <w:sz w:val="26"/>
          <w:szCs w:val="26"/>
        </w:rPr>
        <w:t>utori riportati.</w:t>
      </w:r>
    </w:p>
    <w:p w14:paraId="7004CE00" w14:textId="14C5D39F" w:rsidR="00806BA7" w:rsidRPr="0066081D" w:rsidRDefault="00806BA7" w:rsidP="008B487A">
      <w:pPr>
        <w:spacing w:line="0" w:lineRule="atLeast"/>
        <w:ind w:right="20"/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>In caso di richiami di più opere dello stesso autore, si richiama per prima l’opera più recente</w:t>
      </w:r>
    </w:p>
    <w:p w14:paraId="5287CFBC" w14:textId="77777777" w:rsidR="00F57ADA" w:rsidRPr="0066081D" w:rsidRDefault="00F57ADA" w:rsidP="008B487A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1203FD5F" w14:textId="77777777" w:rsidR="00EF4867" w:rsidRPr="0066081D" w:rsidRDefault="00EF4867" w:rsidP="008B487A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64314B1A" w14:textId="72BF4B4C" w:rsidR="00EF4867" w:rsidRPr="0066081D" w:rsidRDefault="00BB2DB0" w:rsidP="00BB2DB0">
      <w:pPr>
        <w:jc w:val="center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>5. CONSIGLI</w:t>
      </w:r>
      <w:r w:rsidR="0066081D">
        <w:rPr>
          <w:rFonts w:ascii="Gill Sans MT" w:eastAsia="Times New Roman" w:hAnsi="Gill Sans MT"/>
          <w:sz w:val="26"/>
          <w:szCs w:val="26"/>
        </w:rPr>
        <w:t xml:space="preserve"> GENERALI</w:t>
      </w:r>
    </w:p>
    <w:p w14:paraId="5E320C58" w14:textId="0591BA64" w:rsidR="00BB2DB0" w:rsidRPr="0066081D" w:rsidRDefault="00BB2DB0" w:rsidP="00BB2DB0">
      <w:pPr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>Si consiglia di focalizzare l’attenzione sulla coerenza argomentativa, limitando al minimo le introduzioni e divagazioni culturali, che hanno senso solo se serventi rispetto alle tesi che si intendono rappresentare.</w:t>
      </w:r>
    </w:p>
    <w:p w14:paraId="42A8513D" w14:textId="77777777" w:rsidR="00243B07" w:rsidRPr="0066081D" w:rsidRDefault="00243B07" w:rsidP="00BB2DB0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053BD2D3" w14:textId="4A878702" w:rsidR="00BB2DB0" w:rsidRPr="0066081D" w:rsidRDefault="00BB2DB0" w:rsidP="00BB2DB0">
      <w:pPr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 xml:space="preserve">Un linguaggio e una terminologia giuridicamente appropriata (nonché un corretto uso della grammatica italiana…) è sempre indice di </w:t>
      </w:r>
      <w:r w:rsidR="00243B07" w:rsidRPr="0066081D">
        <w:rPr>
          <w:rFonts w:ascii="Gill Sans MT" w:eastAsia="Times New Roman" w:hAnsi="Gill Sans MT"/>
          <w:sz w:val="26"/>
          <w:szCs w:val="26"/>
        </w:rPr>
        <w:t xml:space="preserve">serio </w:t>
      </w:r>
      <w:r w:rsidRPr="0066081D">
        <w:rPr>
          <w:rFonts w:ascii="Gill Sans MT" w:eastAsia="Times New Roman" w:hAnsi="Gill Sans MT"/>
          <w:sz w:val="26"/>
          <w:szCs w:val="26"/>
        </w:rPr>
        <w:t>approccio al lavoro.</w:t>
      </w:r>
    </w:p>
    <w:p w14:paraId="3FE08318" w14:textId="77777777" w:rsidR="00243B07" w:rsidRPr="0066081D" w:rsidRDefault="00243B07" w:rsidP="00BB2DB0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039FC96C" w14:textId="30D3C54F" w:rsidR="00BB2DB0" w:rsidRPr="0066081D" w:rsidRDefault="00BB2DB0" w:rsidP="00BB2DB0">
      <w:pPr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lastRenderedPageBreak/>
        <w:t>Preferire - se non si tratta di classici o comunque testi indispensabili per la materia - gli studi in tema più recenti e le edizioni più aggiornate</w:t>
      </w:r>
      <w:r w:rsidR="00243B07" w:rsidRPr="0066081D">
        <w:rPr>
          <w:rFonts w:ascii="Gill Sans MT" w:eastAsia="Times New Roman" w:hAnsi="Gill Sans MT"/>
          <w:sz w:val="26"/>
          <w:szCs w:val="26"/>
        </w:rPr>
        <w:t xml:space="preserve"> delle opere pubblicate più volte.</w:t>
      </w:r>
    </w:p>
    <w:p w14:paraId="4B1A94E6" w14:textId="77777777" w:rsidR="00243B07" w:rsidRPr="0066081D" w:rsidRDefault="00243B07" w:rsidP="00BB2DB0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5B13D445" w14:textId="7493400E" w:rsidR="00243B07" w:rsidRDefault="00243B07" w:rsidP="00243B07">
      <w:pPr>
        <w:jc w:val="both"/>
        <w:rPr>
          <w:rFonts w:ascii="Gill Sans MT" w:eastAsia="Times New Roman" w:hAnsi="Gill Sans MT"/>
          <w:sz w:val="26"/>
          <w:szCs w:val="26"/>
        </w:rPr>
      </w:pPr>
      <w:r w:rsidRPr="0066081D">
        <w:rPr>
          <w:rFonts w:ascii="Gill Sans MT" w:eastAsia="Times New Roman" w:hAnsi="Gill Sans MT"/>
          <w:sz w:val="26"/>
          <w:szCs w:val="26"/>
        </w:rPr>
        <w:t>E</w:t>
      </w:r>
      <w:r w:rsidR="00BB2DB0" w:rsidRPr="0066081D">
        <w:rPr>
          <w:rFonts w:ascii="Gill Sans MT" w:eastAsia="Times New Roman" w:hAnsi="Gill Sans MT"/>
          <w:sz w:val="26"/>
          <w:szCs w:val="26"/>
        </w:rPr>
        <w:t>vitare</w:t>
      </w:r>
      <w:r w:rsidRPr="0066081D">
        <w:rPr>
          <w:rFonts w:ascii="Gill Sans MT" w:eastAsia="Times New Roman" w:hAnsi="Gill Sans MT"/>
          <w:sz w:val="26"/>
          <w:szCs w:val="26"/>
        </w:rPr>
        <w:t xml:space="preserve"> </w:t>
      </w:r>
      <w:r w:rsidRPr="0066081D">
        <w:rPr>
          <w:rFonts w:ascii="Gill Sans MT" w:eastAsia="Times New Roman" w:hAnsi="Gill Sans MT"/>
          <w:sz w:val="26"/>
          <w:szCs w:val="26"/>
          <w:u w:val="single"/>
        </w:rPr>
        <w:t>sempre</w:t>
      </w:r>
      <w:r w:rsidR="00BB2DB0" w:rsidRPr="0066081D">
        <w:rPr>
          <w:rFonts w:ascii="Gill Sans MT" w:eastAsia="Times New Roman" w:hAnsi="Gill Sans MT"/>
          <w:sz w:val="26"/>
          <w:szCs w:val="26"/>
        </w:rPr>
        <w:t xml:space="preserve"> citazioni “di seconda mano”</w:t>
      </w:r>
      <w:r w:rsidRPr="0066081D">
        <w:rPr>
          <w:rFonts w:ascii="Gill Sans MT" w:eastAsia="Times New Roman" w:hAnsi="Gill Sans MT"/>
          <w:sz w:val="26"/>
          <w:szCs w:val="26"/>
        </w:rPr>
        <w:t xml:space="preserve"> e, in caso di riferimenti comparatistici, andare sempre alla fonte, possibilmente in lingua originale</w:t>
      </w:r>
      <w:r w:rsidR="0066081D" w:rsidRPr="0066081D">
        <w:rPr>
          <w:rFonts w:ascii="Gill Sans MT" w:eastAsia="Times New Roman" w:hAnsi="Gill Sans MT"/>
          <w:sz w:val="26"/>
          <w:szCs w:val="26"/>
        </w:rPr>
        <w:t>.</w:t>
      </w:r>
    </w:p>
    <w:p w14:paraId="500D3F70" w14:textId="27478A53" w:rsidR="00F47522" w:rsidRDefault="00F47522" w:rsidP="00243B07">
      <w:pPr>
        <w:jc w:val="both"/>
        <w:rPr>
          <w:rFonts w:ascii="Gill Sans MT" w:eastAsia="Times New Roman" w:hAnsi="Gill Sans MT"/>
          <w:sz w:val="26"/>
          <w:szCs w:val="26"/>
        </w:rPr>
      </w:pPr>
    </w:p>
    <w:p w14:paraId="7E92556F" w14:textId="25EB37B4" w:rsidR="00F47522" w:rsidRPr="0066081D" w:rsidRDefault="0088669E" w:rsidP="00243B07">
      <w:pPr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eastAsia="Times New Roman" w:hAnsi="Gill Sans MT"/>
          <w:sz w:val="26"/>
          <w:szCs w:val="26"/>
        </w:rPr>
        <w:t>In ultimo si sottolinea appena che s</w:t>
      </w:r>
      <w:r w:rsidR="00F47522">
        <w:rPr>
          <w:rFonts w:ascii="Gill Sans MT" w:eastAsia="Times New Roman" w:hAnsi="Gill Sans MT"/>
          <w:sz w:val="26"/>
          <w:szCs w:val="26"/>
        </w:rPr>
        <w:t>i tratta di una “tesina” individuale: due, tre idee proprie, debitamente argomentate, valgono più di di elucubrazioni altrui</w:t>
      </w:r>
      <w:r>
        <w:rPr>
          <w:rFonts w:ascii="Gill Sans MT" w:eastAsia="Times New Roman" w:hAnsi="Gill Sans MT"/>
          <w:sz w:val="26"/>
          <w:szCs w:val="26"/>
        </w:rPr>
        <w:t xml:space="preserve">, magari contornati </w:t>
      </w:r>
      <w:r w:rsidR="00F47522">
        <w:rPr>
          <w:rFonts w:ascii="Gill Sans MT" w:eastAsia="Times New Roman" w:hAnsi="Gill Sans MT"/>
          <w:sz w:val="26"/>
          <w:szCs w:val="26"/>
        </w:rPr>
        <w:t xml:space="preserve">di luoghi comuni.  </w:t>
      </w:r>
    </w:p>
    <w:p w14:paraId="0A726F8D" w14:textId="69699B73" w:rsidR="00421DC6" w:rsidRPr="00AA04F2" w:rsidRDefault="00421DC6" w:rsidP="008B487A">
      <w:pPr>
        <w:jc w:val="both"/>
        <w:rPr>
          <w:rFonts w:ascii="Gill Sans MT" w:hAnsi="Gill Sans MT"/>
          <w:sz w:val="26"/>
          <w:szCs w:val="26"/>
        </w:rPr>
      </w:pPr>
    </w:p>
    <w:p w14:paraId="2F745BFB" w14:textId="77777777" w:rsidR="00421DC6" w:rsidRPr="00AA04F2" w:rsidRDefault="00421DC6" w:rsidP="008B487A">
      <w:pPr>
        <w:jc w:val="both"/>
        <w:rPr>
          <w:rFonts w:ascii="Gill Sans MT" w:hAnsi="Gill Sans MT"/>
          <w:sz w:val="26"/>
          <w:szCs w:val="26"/>
        </w:rPr>
      </w:pPr>
    </w:p>
    <w:sectPr w:rsidR="00421DC6" w:rsidRPr="00AA04F2" w:rsidSect="000E0A6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92" w:right="1134" w:bottom="1134" w:left="1134" w:header="709" w:footer="567" w:gutter="11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6CF3" w14:textId="77777777" w:rsidR="006E19D9" w:rsidRDefault="006E19D9">
      <w:r>
        <w:separator/>
      </w:r>
    </w:p>
  </w:endnote>
  <w:endnote w:type="continuationSeparator" w:id="0">
    <w:p w14:paraId="49F62DE2" w14:textId="77777777" w:rsidR="006E19D9" w:rsidRDefault="006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kurat">
    <w:altName w:val="Corbel"/>
    <w:charset w:val="00"/>
    <w:family w:val="auto"/>
    <w:pitch w:val="variable"/>
    <w:sig w:usb0="00000003" w:usb1="4000204A" w:usb2="00000000" w:usb3="00000000" w:csb0="00000001" w:csb1="00000000"/>
  </w:font>
  <w:font w:name="Akkurat-Light">
    <w:altName w:val="Corbel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F603" w14:textId="77777777" w:rsidR="00A80554" w:rsidRDefault="00421DC6" w:rsidP="00282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C7C2C2" w14:textId="77777777" w:rsidR="00A80554" w:rsidRDefault="006E19D9" w:rsidP="00C841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3231966"/>
      <w:docPartObj>
        <w:docPartGallery w:val="Page Numbers (Bottom of Page)"/>
        <w:docPartUnique/>
      </w:docPartObj>
    </w:sdtPr>
    <w:sdtEndPr/>
    <w:sdtContent>
      <w:p w14:paraId="02468A97" w14:textId="061C0A0B" w:rsidR="0066081D" w:rsidRDefault="006608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500F9" w14:textId="77777777" w:rsidR="00A80554" w:rsidRPr="00D2700F" w:rsidRDefault="006E19D9" w:rsidP="00206E73">
    <w:pPr>
      <w:jc w:val="center"/>
      <w:rPr>
        <w:rFonts w:ascii="Akkurat-Light" w:hAnsi="Akkurat-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CA9C" w14:textId="77777777" w:rsidR="00A80554" w:rsidRPr="00CA1DBB" w:rsidRDefault="006E19D9" w:rsidP="00712E98">
    <w:pPr>
      <w:pStyle w:val="Pidipagina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D834" w14:textId="77777777" w:rsidR="006E19D9" w:rsidRDefault="006E19D9">
      <w:r>
        <w:separator/>
      </w:r>
    </w:p>
  </w:footnote>
  <w:footnote w:type="continuationSeparator" w:id="0">
    <w:p w14:paraId="17CBD1D6" w14:textId="77777777" w:rsidR="006E19D9" w:rsidRDefault="006E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5501" w14:textId="77777777" w:rsidR="00A80554" w:rsidRPr="0008600F" w:rsidRDefault="006E19D9" w:rsidP="00927D5D">
    <w:pPr>
      <w:tabs>
        <w:tab w:val="left" w:pos="9132"/>
      </w:tabs>
      <w:jc w:val="center"/>
      <w:rPr>
        <w:rFonts w:ascii="Akkurat" w:hAnsi="Akkurat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2458" w14:textId="77777777" w:rsidR="00A80554" w:rsidRPr="0008600F" w:rsidRDefault="006E19D9" w:rsidP="00995536">
    <w:pPr>
      <w:tabs>
        <w:tab w:val="left" w:pos="2032"/>
        <w:tab w:val="center" w:pos="4759"/>
        <w:tab w:val="left" w:pos="9132"/>
      </w:tabs>
      <w:rPr>
        <w:rFonts w:ascii="Akkurat" w:hAnsi="Akkura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5DF"/>
    <w:multiLevelType w:val="hybridMultilevel"/>
    <w:tmpl w:val="3D5EAE9E"/>
    <w:lvl w:ilvl="0" w:tplc="2F6A56A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6114"/>
    <w:multiLevelType w:val="hybridMultilevel"/>
    <w:tmpl w:val="BB482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767"/>
    <w:multiLevelType w:val="hybridMultilevel"/>
    <w:tmpl w:val="45E6D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7C5E"/>
    <w:multiLevelType w:val="hybridMultilevel"/>
    <w:tmpl w:val="F0521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C5D32"/>
    <w:multiLevelType w:val="hybridMultilevel"/>
    <w:tmpl w:val="31700660"/>
    <w:lvl w:ilvl="0" w:tplc="2F6A56A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C6"/>
    <w:rsid w:val="00150DB3"/>
    <w:rsid w:val="001732CE"/>
    <w:rsid w:val="00231B0A"/>
    <w:rsid w:val="00243B07"/>
    <w:rsid w:val="00421DC6"/>
    <w:rsid w:val="00586F27"/>
    <w:rsid w:val="00596E5A"/>
    <w:rsid w:val="005C4E68"/>
    <w:rsid w:val="005D6438"/>
    <w:rsid w:val="005F3AE7"/>
    <w:rsid w:val="00611D99"/>
    <w:rsid w:val="00646E1F"/>
    <w:rsid w:val="0066081D"/>
    <w:rsid w:val="006E19D9"/>
    <w:rsid w:val="00761A45"/>
    <w:rsid w:val="00806BA7"/>
    <w:rsid w:val="0088669E"/>
    <w:rsid w:val="008B487A"/>
    <w:rsid w:val="009340CD"/>
    <w:rsid w:val="00982A98"/>
    <w:rsid w:val="009D3809"/>
    <w:rsid w:val="009E6149"/>
    <w:rsid w:val="00A50E2F"/>
    <w:rsid w:val="00AA04F2"/>
    <w:rsid w:val="00AC749E"/>
    <w:rsid w:val="00B04585"/>
    <w:rsid w:val="00BB2DB0"/>
    <w:rsid w:val="00C97407"/>
    <w:rsid w:val="00CC7BD2"/>
    <w:rsid w:val="00DD4453"/>
    <w:rsid w:val="00E67EBA"/>
    <w:rsid w:val="00EA65B2"/>
    <w:rsid w:val="00EF4867"/>
    <w:rsid w:val="00F47522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0E068"/>
  <w14:defaultImageDpi w14:val="300"/>
  <w15:docId w15:val="{FA2B86E4-34CB-44E7-92EF-CFCB60C6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1DC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1DC6"/>
    <w:rPr>
      <w:u w:val="single"/>
    </w:rPr>
  </w:style>
  <w:style w:type="character" w:customStyle="1" w:styleId="Hyperlink0">
    <w:name w:val="Hyperlink.0"/>
    <w:basedOn w:val="Carpredefinitoparagrafo"/>
    <w:rsid w:val="00421DC6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1DC6"/>
    <w:pPr>
      <w:tabs>
        <w:tab w:val="center" w:pos="4819"/>
        <w:tab w:val="right" w:pos="9638"/>
      </w:tabs>
      <w:jc w:val="center"/>
    </w:pPr>
    <w:rPr>
      <w:rFonts w:ascii="Calibri" w:hAnsi="Calibri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6"/>
    <w:rPr>
      <w:rFonts w:ascii="Calibri" w:eastAsia="Arial Unicode MS" w:hAnsi="Calibri" w:cs="Arial Unicode MS"/>
      <w:color w:val="000000"/>
      <w:u w:color="000000"/>
      <w:bdr w:val="ni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1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en-US"/>
    </w:rPr>
  </w:style>
  <w:style w:type="paragraph" w:customStyle="1" w:styleId="Normal1">
    <w:name w:val="Normal1"/>
    <w:rsid w:val="00421DC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it-IT"/>
    </w:rPr>
  </w:style>
  <w:style w:type="paragraph" w:styleId="Paragrafoelenco">
    <w:name w:val="List Paragraph"/>
    <w:basedOn w:val="Normale"/>
    <w:uiPriority w:val="34"/>
    <w:qFormat/>
    <w:rsid w:val="00421D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bdr w:val="none" w:sz="0" w:space="0" w:color="auto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21DC6"/>
  </w:style>
  <w:style w:type="character" w:styleId="Collegamentovisitato">
    <w:name w:val="FollowedHyperlink"/>
    <w:basedOn w:val="Carpredefinitoparagrafo"/>
    <w:uiPriority w:val="99"/>
    <w:semiHidden/>
    <w:unhideWhenUsed/>
    <w:rsid w:val="00982A9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1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14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n-US"/>
    </w:rPr>
  </w:style>
  <w:style w:type="paragraph" w:customStyle="1" w:styleId="Default">
    <w:name w:val="Default"/>
    <w:rsid w:val="005D643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C97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hAnsi="Times New Roman" w:cs="Times New Roman"/>
      <w:color w:val="auto"/>
      <w:sz w:val="24"/>
      <w:szCs w:val="24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53BD-8F6C-45E8-B651-39B5FAD1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2015-12-14T09:57:00Z</cp:lastPrinted>
  <dcterms:created xsi:type="dcterms:W3CDTF">2020-11-26T08:06:00Z</dcterms:created>
  <dcterms:modified xsi:type="dcterms:W3CDTF">2020-11-26T08:18:00Z</dcterms:modified>
</cp:coreProperties>
</file>